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b w:val="1"/>
          <w:color w:val="0072bc"/>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-247649</wp:posOffset>
            </wp:positionH>
            <wp:positionV relativeFrom="paragraph">
              <wp:posOffset>0</wp:posOffset>
            </wp:positionV>
            <wp:extent cx="1744330" cy="886930"/>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44330" cy="886930"/>
                    </a:xfrm>
                    <a:prstGeom prst="rect"/>
                    <a:ln/>
                  </pic:spPr>
                </pic:pic>
              </a:graphicData>
            </a:graphic>
          </wp:anchor>
        </w:drawing>
      </w:r>
    </w:p>
    <w:p w:rsidR="00000000" w:rsidDel="00000000" w:rsidP="00000000" w:rsidRDefault="00000000" w:rsidRPr="00000000" w14:paraId="00000002">
      <w:pPr>
        <w:spacing w:after="0" w:line="240" w:lineRule="auto"/>
        <w:jc w:val="right"/>
        <w:rPr>
          <w:b w:val="1"/>
          <w:color w:val="0072bc"/>
          <w:sz w:val="28"/>
          <w:szCs w:val="28"/>
        </w:rPr>
      </w:pPr>
      <w:r w:rsidDel="00000000" w:rsidR="00000000" w:rsidRPr="00000000">
        <w:rPr>
          <w:b w:val="1"/>
          <w:color w:val="0072bc"/>
          <w:sz w:val="28"/>
          <w:szCs w:val="28"/>
          <w:rtl w:val="0"/>
        </w:rPr>
        <w:t xml:space="preserve">Cuestionario de preevaluación</w:t>
      </w:r>
    </w:p>
    <w:p w:rsidR="00000000" w:rsidDel="00000000" w:rsidP="00000000" w:rsidRDefault="00000000" w:rsidRPr="00000000" w14:paraId="00000003">
      <w:pPr>
        <w:spacing w:after="0" w:line="240" w:lineRule="auto"/>
        <w:jc w:val="right"/>
        <w:rPr>
          <w:b w:val="1"/>
          <w:color w:val="0070c0"/>
          <w:sz w:val="28"/>
          <w:szCs w:val="28"/>
        </w:rPr>
      </w:pPr>
      <w:r w:rsidDel="00000000" w:rsidR="00000000" w:rsidRPr="00000000">
        <w:rPr>
          <w:b w:val="1"/>
          <w:color w:val="0070c0"/>
          <w:sz w:val="28"/>
          <w:szCs w:val="28"/>
          <w:rtl w:val="0"/>
        </w:rPr>
        <w:t xml:space="preserve">de los sistemas de asilo de gobierno</w:t>
      </w:r>
    </w:p>
    <w:p w:rsidR="00000000" w:rsidDel="00000000" w:rsidP="00000000" w:rsidRDefault="00000000" w:rsidRPr="00000000" w14:paraId="00000004">
      <w:pPr>
        <w:spacing w:after="0" w:line="240" w:lineRule="auto"/>
        <w:jc w:val="right"/>
        <w:rPr>
          <w:b w:val="1"/>
          <w:color w:val="0070c0"/>
          <w:sz w:val="28"/>
          <w:szCs w:val="28"/>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after="0" w:line="240" w:lineRule="auto"/>
        <w:ind w:left="320" w:firstLine="0"/>
        <w:jc w:val="both"/>
        <w:rPr>
          <w:i w:val="1"/>
          <w:sz w:val="18"/>
          <w:szCs w:val="18"/>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spacing w:after="0" w:line="240" w:lineRule="auto"/>
        <w:ind w:left="0" w:firstLine="0"/>
        <w:jc w:val="both"/>
        <w:rPr>
          <w:i w:val="1"/>
          <w:sz w:val="18"/>
          <w:szCs w:val="18"/>
        </w:rPr>
      </w:pP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40" w:lineRule="auto"/>
        <w:ind w:left="0" w:firstLine="0"/>
        <w:jc w:val="both"/>
        <w:rPr>
          <w:i w:val="1"/>
          <w:sz w:val="18"/>
          <w:szCs w:val="18"/>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spacing w:after="0" w:line="240" w:lineRule="auto"/>
        <w:ind w:left="0" w:firstLine="0"/>
        <w:jc w:val="both"/>
        <w:rPr>
          <w:i w:val="1"/>
          <w:sz w:val="18"/>
          <w:szCs w:val="18"/>
        </w:rPr>
      </w:pPr>
      <w:r w:rsidDel="00000000" w:rsidR="00000000" w:rsidRPr="00000000">
        <w:rPr>
          <w:i w:val="1"/>
          <w:sz w:val="18"/>
          <w:szCs w:val="18"/>
        </w:rPr>
        <w:drawing>
          <wp:anchor allowOverlap="1" behindDoc="0" distB="0" distT="0" distL="0" distR="0" hidden="0" layoutInCell="1" locked="0" relativeHeight="0" simplePos="0">
            <wp:simplePos x="0" y="0"/>
            <wp:positionH relativeFrom="page">
              <wp:posOffset>857250</wp:posOffset>
            </wp:positionH>
            <wp:positionV relativeFrom="page">
              <wp:posOffset>1283970</wp:posOffset>
            </wp:positionV>
            <wp:extent cx="5181600" cy="158750"/>
            <wp:effectExtent b="0" l="0" r="0" t="0"/>
            <wp:wrapNone/>
            <wp:docPr id="4" name="image2.png"/>
            <a:graphic>
              <a:graphicData uri="http://schemas.openxmlformats.org/drawingml/2006/picture">
                <pic:pic>
                  <pic:nvPicPr>
                    <pic:cNvPr id="0" name="image2.png"/>
                    <pic:cNvPicPr preferRelativeResize="0"/>
                  </pic:nvPicPr>
                  <pic:blipFill>
                    <a:blip r:embed="rId8"/>
                    <a:srcRect b="17508" l="6410" r="6410" t="68463"/>
                    <a:stretch>
                      <a:fillRect/>
                    </a:stretch>
                  </pic:blipFill>
                  <pic:spPr>
                    <a:xfrm>
                      <a:off x="0" y="0"/>
                      <a:ext cx="5181600" cy="158750"/>
                    </a:xfrm>
                    <a:prstGeom prst="rect"/>
                    <a:ln/>
                  </pic:spPr>
                </pic:pic>
              </a:graphicData>
            </a:graphic>
          </wp:anchor>
        </w:drawing>
      </w:r>
      <w:r w:rsidDel="00000000" w:rsidR="00000000" w:rsidRPr="00000000">
        <w:rPr>
          <w:rtl w:val="0"/>
        </w:rPr>
      </w:r>
    </w:p>
    <w:p w:rsidR="00000000" w:rsidDel="00000000" w:rsidP="00000000" w:rsidRDefault="00000000" w:rsidRPr="00000000" w14:paraId="00000009">
      <w:pPr>
        <w:tabs>
          <w:tab w:val="center" w:leader="none" w:pos="4680"/>
          <w:tab w:val="right" w:leader="none" w:pos="9360"/>
        </w:tabs>
        <w:spacing w:after="0" w:line="240" w:lineRule="auto"/>
        <w:ind w:left="0" w:firstLine="0"/>
        <w:jc w:val="both"/>
        <w:rPr>
          <w:b w:val="1"/>
          <w:i w:val="1"/>
          <w:color w:val="000000"/>
          <w:sz w:val="20"/>
          <w:szCs w:val="20"/>
        </w:rPr>
      </w:pPr>
      <w:r w:rsidDel="00000000" w:rsidR="00000000" w:rsidRPr="00000000">
        <w:rPr>
          <w:i w:val="1"/>
          <w:sz w:val="18"/>
          <w:szCs w:val="18"/>
          <w:rtl w:val="0"/>
        </w:rPr>
        <w:t xml:space="preserve">Versión 4: 20052023</w:t>
      </w:r>
      <w:r w:rsidDel="00000000" w:rsidR="00000000" w:rsidRPr="00000000">
        <w:rPr>
          <w:rtl w:val="0"/>
        </w:rPr>
      </w:r>
    </w:p>
    <w:p w:rsidR="00000000" w:rsidDel="00000000" w:rsidP="00000000" w:rsidRDefault="00000000" w:rsidRPr="00000000" w14:paraId="0000000A">
      <w:pPr>
        <w:pStyle w:val="Heading1"/>
        <w:spacing w:before="0" w:line="240" w:lineRule="auto"/>
        <w:jc w:val="both"/>
        <w:rPr>
          <w:b w:val="1"/>
          <w:i w:val="1"/>
          <w:color w:val="000000"/>
          <w:sz w:val="20"/>
          <w:szCs w:val="20"/>
        </w:rPr>
      </w:pPr>
      <w:bookmarkStart w:colFirst="0" w:colLast="0" w:name="_heading=h.5y13pizltq4" w:id="0"/>
      <w:bookmarkEnd w:id="0"/>
      <w:r w:rsidDel="00000000" w:rsidR="00000000" w:rsidRPr="00000000">
        <w:rPr>
          <w:rtl w:val="0"/>
        </w:rPr>
      </w:r>
    </w:p>
    <w:p w:rsidR="00000000" w:rsidDel="00000000" w:rsidP="00000000" w:rsidRDefault="00000000" w:rsidRPr="00000000" w14:paraId="0000000B">
      <w:pPr>
        <w:pStyle w:val="Heading1"/>
        <w:spacing w:before="0" w:line="240" w:lineRule="auto"/>
        <w:jc w:val="both"/>
        <w:rPr>
          <w:b w:val="1"/>
          <w:i w:val="1"/>
          <w:color w:val="1f4e79"/>
          <w:sz w:val="22"/>
          <w:szCs w:val="22"/>
        </w:rPr>
      </w:pPr>
      <w:bookmarkStart w:colFirst="0" w:colLast="0" w:name="_heading=h.gjdgxs" w:id="1"/>
      <w:bookmarkEnd w:id="1"/>
      <w:r w:rsidDel="00000000" w:rsidR="00000000" w:rsidRPr="00000000">
        <w:rPr>
          <w:b w:val="1"/>
          <w:i w:val="1"/>
          <w:color w:val="000000"/>
          <w:sz w:val="20"/>
          <w:szCs w:val="20"/>
          <w:rtl w:val="0"/>
        </w:rPr>
        <w:t xml:space="preserve">Este cuestionario pretende recoger la información necesaria para que ACNUR pueda evaluar una solicitud inicial de apoyo de los socios gubernamentales para mejorar su(s) actual(es) sistema(s) de asilo, de manera oportuna. Se recomienda que los socios gubernamentales completen el cuestionario junto con sus contrapartes de ACNUR.</w:t>
      </w:r>
      <w:r w:rsidDel="00000000" w:rsidR="00000000" w:rsidRPr="00000000">
        <w:rPr>
          <w:rtl w:val="0"/>
        </w:rPr>
      </w:r>
    </w:p>
    <w:p w:rsidR="00000000" w:rsidDel="00000000" w:rsidP="00000000" w:rsidRDefault="00000000" w:rsidRPr="00000000" w14:paraId="0000000C">
      <w:pPr>
        <w:pStyle w:val="Heading1"/>
        <w:spacing w:before="0" w:line="240" w:lineRule="auto"/>
        <w:rPr>
          <w:b w:val="1"/>
          <w:color w:val="1f4e79"/>
          <w:sz w:val="10"/>
          <w:szCs w:val="10"/>
        </w:rPr>
      </w:pPr>
      <w:r w:rsidDel="00000000" w:rsidR="00000000" w:rsidRPr="00000000">
        <w:rPr>
          <w:b w:val="1"/>
          <w:color w:val="1f4e79"/>
          <w:sz w:val="22"/>
          <w:szCs w:val="22"/>
          <w:rtl w:val="0"/>
        </w:rPr>
        <w:t xml:space="preserve"> </w:t>
      </w:r>
      <w:r w:rsidDel="00000000" w:rsidR="00000000" w:rsidRPr="00000000">
        <w:rPr>
          <w:rtl w:val="0"/>
        </w:rPr>
      </w:r>
    </w:p>
    <w:p w:rsidR="00000000" w:rsidDel="00000000" w:rsidP="00000000" w:rsidRDefault="00000000" w:rsidRPr="00000000" w14:paraId="0000000D">
      <w:pPr>
        <w:pStyle w:val="Heading1"/>
        <w:spacing w:before="0" w:line="240" w:lineRule="auto"/>
        <w:rPr>
          <w:b w:val="1"/>
          <w:color w:val="1f4e79"/>
          <w:sz w:val="22"/>
          <w:szCs w:val="22"/>
        </w:rPr>
      </w:pPr>
      <w:r w:rsidDel="00000000" w:rsidR="00000000" w:rsidRPr="00000000">
        <w:rPr>
          <w:b w:val="1"/>
          <w:color w:val="1f4e79"/>
          <w:sz w:val="22"/>
          <w:szCs w:val="22"/>
          <w:rtl w:val="0"/>
        </w:rPr>
        <w:t xml:space="preserve">País:  </w:t>
      </w:r>
      <w:r w:rsidDel="00000000" w:rsidR="00000000" w:rsidRPr="00000000">
        <w:rPr>
          <w:sz w:val="22"/>
          <w:szCs w:val="22"/>
          <w:shd w:fill="d5dce4" w:val="clear"/>
          <w:rtl w:val="0"/>
        </w:rPr>
        <w:tab/>
        <w:tab/>
      </w:r>
      <w:r w:rsidDel="00000000" w:rsidR="00000000" w:rsidRPr="00000000">
        <w:rPr>
          <w:b w:val="1"/>
          <w:color w:val="1f4e79"/>
          <w:sz w:val="22"/>
          <w:szCs w:val="22"/>
          <w:rtl w:val="0"/>
        </w:rPr>
        <w:tab/>
      </w:r>
    </w:p>
    <w:p w:rsidR="00000000" w:rsidDel="00000000" w:rsidP="00000000" w:rsidRDefault="00000000" w:rsidRPr="00000000" w14:paraId="0000000E">
      <w:pPr>
        <w:spacing w:after="0" w:lineRule="auto"/>
        <w:jc w:val="both"/>
        <w:rPr>
          <w:rFonts w:ascii="Calibri" w:cs="Calibri" w:eastAsia="Calibri" w:hAnsi="Calibri"/>
          <w:shd w:fill="d5dce4" w:val="clear"/>
        </w:rPr>
      </w:pPr>
      <w:r w:rsidDel="00000000" w:rsidR="00000000" w:rsidRPr="00000000">
        <w:rPr>
          <w:rFonts w:ascii="Calibri" w:cs="Calibri" w:eastAsia="Calibri" w:hAnsi="Calibri"/>
          <w:b w:val="1"/>
          <w:color w:val="1f4e79"/>
          <w:rtl w:val="0"/>
        </w:rPr>
        <w:t xml:space="preserve">Entidad gubernamental que completa este formulario (por ejemplo, Unidad de Refugiados, CONARE, Ministerio de Asuntos Exteriores): </w:t>
      </w:r>
      <w:r w:rsidDel="00000000" w:rsidR="00000000" w:rsidRPr="00000000">
        <w:rPr>
          <w:rFonts w:ascii="Calibri" w:cs="Calibri" w:eastAsia="Calibri" w:hAnsi="Calibri"/>
          <w:shd w:fill="d5dce4" w:val="clear"/>
          <w:rtl w:val="0"/>
        </w:rPr>
        <w:tab/>
      </w:r>
    </w:p>
    <w:p w:rsidR="00000000" w:rsidDel="00000000" w:rsidP="00000000" w:rsidRDefault="00000000" w:rsidRPr="00000000" w14:paraId="0000000F">
      <w:pPr>
        <w:spacing w:after="0" w:lineRule="auto"/>
        <w:jc w:val="both"/>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Fecha: </w:t>
      </w:r>
      <w:r w:rsidDel="00000000" w:rsidR="00000000" w:rsidRPr="00000000">
        <w:rPr>
          <w:rFonts w:ascii="Calibri" w:cs="Calibri" w:eastAsia="Calibri" w:hAnsi="Calibri"/>
          <w:shd w:fill="d5dce4" w:val="clear"/>
          <w:rtl w:val="0"/>
        </w:rPr>
        <w:tab/>
        <w:t xml:space="preserve"> </w:t>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Calibri" w:cs="Calibri" w:eastAsia="Calibri" w:hAnsi="Calibri"/>
          <w:b w:val="1"/>
          <w:i w:val="0"/>
          <w:smallCaps w:val="0"/>
          <w:strike w:val="0"/>
          <w:color w:val="1f4e79"/>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Sección A: Sistemas de asilo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Entidad gubernamental que realiza actividades de registro: </w:t>
      </w:r>
      <w:r w:rsidDel="00000000" w:rsidR="00000000" w:rsidRPr="00000000">
        <w:rPr>
          <w:rFonts w:ascii="Calibri" w:cs="Calibri" w:eastAsia="Calibri" w:hAnsi="Calibri"/>
          <w:b w:val="0"/>
          <w:i w:val="0"/>
          <w:smallCaps w:val="0"/>
          <w:strike w:val="0"/>
          <w:color w:val="000000"/>
          <w:sz w:val="22"/>
          <w:szCs w:val="22"/>
          <w:u w:val="none"/>
          <w:shd w:fill="d5dce4" w:val="clear"/>
          <w:vertAlign w:val="baseline"/>
          <w:rtl w:val="0"/>
        </w:rPr>
        <w:tab/>
        <w:tab/>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Entidad gubernamental que lleva a cabo actividades de determinación de la condición de refugiado (RSD): </w:t>
      </w:r>
      <w:r w:rsidDel="00000000" w:rsidR="00000000" w:rsidRPr="00000000">
        <w:rPr>
          <w:rFonts w:ascii="Calibri" w:cs="Calibri" w:eastAsia="Calibri" w:hAnsi="Calibri"/>
          <w:b w:val="0"/>
          <w:i w:val="0"/>
          <w:smallCaps w:val="0"/>
          <w:strike w:val="0"/>
          <w:color w:val="000000"/>
          <w:sz w:val="22"/>
          <w:szCs w:val="22"/>
          <w:u w:val="none"/>
          <w:shd w:fill="d5dce4" w:val="clear"/>
          <w:vertAlign w:val="baseline"/>
          <w:rtl w:val="0"/>
        </w:rPr>
        <w:tab/>
        <w:tab/>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Número total de personal que participan en los procedimientos de asilo: </w:t>
      </w:r>
      <w:r w:rsidDel="00000000" w:rsidR="00000000" w:rsidRPr="00000000">
        <w:rPr>
          <w:rFonts w:ascii="Calibri" w:cs="Calibri" w:eastAsia="Calibri" w:hAnsi="Calibri"/>
          <w:b w:val="0"/>
          <w:i w:val="0"/>
          <w:smallCaps w:val="0"/>
          <w:strike w:val="0"/>
          <w:color w:val="000000"/>
          <w:sz w:val="22"/>
          <w:szCs w:val="22"/>
          <w:u w:val="none"/>
          <w:shd w:fill="d5dce4" w:val="clear"/>
          <w:vertAlign w:val="baseline"/>
          <w:rtl w:val="0"/>
        </w:rPr>
        <w:tab/>
        <w:tab/>
      </w:r>
      <w:r w:rsidDel="00000000" w:rsidR="00000000" w:rsidRPr="00000000">
        <w:rPr>
          <w:rtl w:val="0"/>
        </w:rPr>
      </w:r>
    </w:p>
    <w:p w:rsidR="00000000" w:rsidDel="00000000" w:rsidP="00000000" w:rsidRDefault="00000000" w:rsidRPr="00000000" w14:paraId="00000015">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El personal puede incluir: Directores, empleados de registro, entrevistadores, oficiales de elegibilidad, abogados, especialistas en tecnologías de la información (red, base de datos), oficinistas, etc. Describa su función (y adjunte organigrama(s) si lo tiene): </w:t>
      </w:r>
    </w:p>
    <w:p w:rsidR="00000000" w:rsidDel="00000000" w:rsidP="00000000" w:rsidRDefault="00000000" w:rsidRPr="00000000" w14:paraId="00000016">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Qué otras entidades (Ministerios, Departamentos, etc.) están involucradas o relacionadas con los procedimientos de asilo (por ejemplo: Inmigración, Registro Civil, Policía, etc.): </w:t>
      </w:r>
      <w:r w:rsidDel="00000000" w:rsidR="00000000" w:rsidRPr="00000000">
        <w:rPr>
          <w:rFonts w:ascii="Calibri" w:cs="Calibri" w:eastAsia="Calibri" w:hAnsi="Calibri"/>
          <w:b w:val="0"/>
          <w:i w:val="0"/>
          <w:smallCaps w:val="0"/>
          <w:strike w:val="0"/>
          <w:color w:val="000000"/>
          <w:sz w:val="22"/>
          <w:szCs w:val="22"/>
          <w:u w:val="none"/>
          <w:shd w:fill="d5dce4" w:val="clear"/>
          <w:vertAlign w:val="baseline"/>
          <w:rtl w:val="0"/>
        </w:rPr>
        <w:tab/>
      </w:r>
      <w:r w:rsidDel="00000000" w:rsidR="00000000" w:rsidRPr="00000000">
        <w:rPr>
          <w:rtl w:val="0"/>
        </w:rPr>
      </w:r>
    </w:p>
    <w:p w:rsidR="00000000" w:rsidDel="00000000" w:rsidP="00000000" w:rsidRDefault="00000000" w:rsidRPr="00000000" w14:paraId="00000018">
      <w:pPr>
        <w:shd w:fill="e7e6e6" w:val="clear"/>
        <w:tabs>
          <w:tab w:val="left" w:leader="none" w:pos="3888"/>
          <w:tab w:val="left" w:leader="none" w:pos="6852"/>
          <w:tab w:val="right" w:leader="none" w:pos="9356"/>
        </w:tabs>
        <w:spacing w:after="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Describa su papel dentro del proceso: </w:t>
      </w:r>
    </w:p>
    <w:p w:rsidR="00000000" w:rsidDel="00000000" w:rsidP="00000000" w:rsidRDefault="00000000" w:rsidRPr="00000000" w14:paraId="00000019">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Población(es) de interés:</w:t>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402"/>
        <w:gridCol w:w="4252"/>
        <w:tblGridChange w:id="0">
          <w:tblGrid>
            <w:gridCol w:w="1980"/>
            <w:gridCol w:w="3402"/>
            <w:gridCol w:w="4252"/>
          </w:tblGrid>
        </w:tblGridChange>
      </w:tblGrid>
      <w:tr>
        <w:trPr>
          <w:cantSplit w:val="0"/>
          <w:tblHeader w:val="0"/>
        </w:trPr>
        <w:tc>
          <w:tcPr>
            <w:shd w:fill="acb9ca" w:val="clear"/>
          </w:tcPr>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Categoría</w:t>
            </w:r>
          </w:p>
        </w:tc>
        <w:tc>
          <w:tcPr>
            <w:shd w:fill="acb9ca" w:val="clear"/>
          </w:tcPr>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Cifra actual registrada</w:t>
            </w:r>
          </w:p>
        </w:tc>
        <w:tc>
          <w:tcPr>
            <w:shd w:fill="acb9ca" w:val="clear"/>
          </w:tcPr>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Cifra actual </w:t>
            </w:r>
            <w:r w:rsidDel="00000000" w:rsidR="00000000" w:rsidRPr="00000000">
              <w:rPr>
                <w:rFonts w:ascii="Calibri" w:cs="Calibri" w:eastAsia="Calibri" w:hAnsi="Calibri"/>
                <w:b w:val="1"/>
                <w:u w:val="single"/>
                <w:rtl w:val="0"/>
              </w:rPr>
              <w:t xml:space="preserve">no registrada </w:t>
            </w:r>
            <w:r w:rsidDel="00000000" w:rsidR="00000000" w:rsidRPr="00000000">
              <w:rPr>
                <w:rFonts w:ascii="Calibri" w:cs="Calibri" w:eastAsia="Calibri" w:hAnsi="Calibri"/>
                <w:b w:val="1"/>
                <w:rtl w:val="0"/>
              </w:rPr>
              <w:t xml:space="preserve">(casos pendientes)</w:t>
            </w:r>
          </w:p>
        </w:tc>
      </w:tr>
      <w:tr>
        <w:trPr>
          <w:cantSplit w:val="0"/>
          <w:tblHeader w:val="0"/>
        </w:trPr>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Refugiados </w:t>
            </w:r>
          </w:p>
        </w:tc>
        <w:tc>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Solicitantes de asilo</w:t>
            </w:r>
          </w:p>
        </w:tc>
        <w:tc>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24">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Información adicional relevante sobre las poblaciones registradas y razón(es) principales del rezago:</w:t>
      </w:r>
    </w:p>
    <w:p w:rsidR="00000000" w:rsidDel="00000000" w:rsidP="00000000" w:rsidRDefault="00000000" w:rsidRPr="00000000" w14:paraId="00000025">
      <w:pPr>
        <w:shd w:fill="e7e6e6" w:val="clear"/>
        <w:tabs>
          <w:tab w:val="left" w:leader="none" w:pos="3888"/>
          <w:tab w:val="left" w:leader="none" w:pos="6852"/>
          <w:tab w:val="right" w:leader="none" w:pos="9356"/>
        </w:tabs>
        <w:spacing w:before="120" w:lineRule="auto"/>
        <w:ind w:right="4"/>
        <w:rPr>
          <w:rFonts w:ascii="Calibri" w:cs="Calibri" w:eastAsia="Calibri" w:hAnsi="Calibri"/>
        </w:rPr>
      </w:pPr>
      <w:r w:rsidDel="00000000" w:rsidR="00000000" w:rsidRPr="00000000">
        <w:rPr>
          <w:rFonts w:ascii="Calibri" w:cs="Calibri" w:eastAsia="Calibri" w:hAnsi="Calibri"/>
          <w:rtl w:val="0"/>
        </w:rPr>
        <w:tab/>
        <w:tab/>
        <w:tab/>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3402"/>
        <w:tblGridChange w:id="0">
          <w:tblGrid>
            <w:gridCol w:w="6232"/>
            <w:gridCol w:w="3402"/>
          </w:tblGrid>
        </w:tblGridChange>
      </w:tblGrid>
      <w:tr>
        <w:trPr>
          <w:cantSplit w:val="0"/>
          <w:tblHeader w:val="0"/>
        </w:trPr>
        <w:tc>
          <w:tcPr>
            <w:shd w:fill="acb9ca" w:val="clear"/>
          </w:tcPr>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b w:val="1"/>
                <w:rtl w:val="0"/>
              </w:rPr>
              <w:t xml:space="preserve">Principales nacionalidades que se tramitan a través del sistema de asilo</w:t>
            </w:r>
          </w:p>
        </w:tc>
        <w:tc>
          <w:tcPr>
            <w:shd w:fill="acb9ca" w:val="clear"/>
          </w:tcPr>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b w:val="1"/>
                <w:rtl w:val="0"/>
              </w:rPr>
              <w:t xml:space="preserve">% de la población de interés total</w:t>
            </w:r>
          </w:p>
        </w:tc>
      </w:tr>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2E">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Información adicional relevante sobre las nacionalidades:</w:t>
      </w:r>
    </w:p>
    <w:p w:rsidR="00000000" w:rsidDel="00000000" w:rsidP="00000000" w:rsidRDefault="00000000" w:rsidRPr="00000000" w14:paraId="0000002F">
      <w:pPr>
        <w:shd w:fill="e7e6e6" w:val="clear"/>
        <w:tabs>
          <w:tab w:val="left" w:leader="none" w:pos="3888"/>
          <w:tab w:val="left" w:leader="none" w:pos="6852"/>
          <w:tab w:val="right" w:leader="none" w:pos="9356"/>
        </w:tabs>
        <w:spacing w:before="120" w:lineRule="auto"/>
        <w:ind w:right="4"/>
        <w:rPr>
          <w:rFonts w:ascii="Calibri" w:cs="Calibri" w:eastAsia="Calibri" w:hAnsi="Calibri"/>
          <w:i w:val="1"/>
        </w:rPr>
      </w:pPr>
      <w:r w:rsidDel="00000000" w:rsidR="00000000" w:rsidRPr="00000000">
        <w:rPr>
          <w:rFonts w:ascii="Calibri" w:cs="Calibri" w:eastAsia="Calibri" w:hAnsi="Calibri"/>
          <w:i w:val="1"/>
          <w:rtl w:val="0"/>
        </w:rPr>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Lugares en los que se lleva a cabo el registro/la determinación de la condición de refugiado: </w:t>
      </w:r>
      <w:r w:rsidDel="00000000" w:rsidR="00000000" w:rsidRPr="00000000">
        <w:rPr>
          <w:rtl w:val="0"/>
        </w:rPr>
      </w:r>
    </w:p>
    <w:tbl>
      <w:tblPr>
        <w:tblStyle w:val="Table3"/>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410"/>
        <w:gridCol w:w="2126"/>
        <w:gridCol w:w="2126"/>
        <w:gridCol w:w="1134"/>
        <w:tblGridChange w:id="0">
          <w:tblGrid>
            <w:gridCol w:w="1838"/>
            <w:gridCol w:w="2410"/>
            <w:gridCol w:w="2126"/>
            <w:gridCol w:w="2126"/>
            <w:gridCol w:w="1134"/>
          </w:tblGrid>
        </w:tblGridChange>
      </w:tblGrid>
      <w:tr>
        <w:trPr>
          <w:cantSplit w:val="0"/>
          <w:trHeight w:val="483" w:hRule="atLeast"/>
          <w:tblHeader w:val="0"/>
        </w:trPr>
        <w:tc>
          <w:tcPr>
            <w:shd w:fill="acb9ca" w:val="clear"/>
          </w:tcPr>
          <w:p w:rsidR="00000000" w:rsidDel="00000000" w:rsidP="00000000" w:rsidRDefault="00000000" w:rsidRPr="00000000" w14:paraId="00000033">
            <w:pPr>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Nombre de la ubicación</w:t>
            </w:r>
            <w:r w:rsidDel="00000000" w:rsidR="00000000" w:rsidRPr="00000000">
              <w:rPr>
                <w:rtl w:val="0"/>
              </w:rPr>
            </w:r>
          </w:p>
        </w:tc>
        <w:tc>
          <w:tcPr>
            <w:shd w:fill="acb9ca" w:val="clear"/>
          </w:tcPr>
          <w:p w:rsidR="00000000" w:rsidDel="00000000" w:rsidP="00000000" w:rsidRDefault="00000000" w:rsidRPr="00000000" w14:paraId="00000034">
            <w:pPr>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Tipo de ubicación </w:t>
            </w:r>
            <w:r w:rsidDel="00000000" w:rsidR="00000000" w:rsidRPr="00000000">
              <w:rPr>
                <w:rFonts w:ascii="Calibri" w:cs="Calibri" w:eastAsia="Calibri" w:hAnsi="Calibri"/>
                <w:i w:val="1"/>
                <w:sz w:val="18"/>
                <w:szCs w:val="18"/>
                <w:rtl w:val="0"/>
              </w:rPr>
              <w:t xml:space="preserve">(por ejemplo, capital, punto fronterizo, etc.)</w:t>
            </w:r>
            <w:r w:rsidDel="00000000" w:rsidR="00000000" w:rsidRPr="00000000">
              <w:rPr>
                <w:rtl w:val="0"/>
              </w:rPr>
            </w:r>
          </w:p>
        </w:tc>
        <w:tc>
          <w:tcPr>
            <w:shd w:fill="acb9ca" w:val="clear"/>
          </w:tcPr>
          <w:p w:rsidR="00000000" w:rsidDel="00000000" w:rsidP="00000000" w:rsidRDefault="00000000" w:rsidRPr="00000000" w14:paraId="0000003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Población registrada </w:t>
            </w:r>
          </w:p>
          <w:p w:rsidR="00000000" w:rsidDel="00000000" w:rsidP="00000000" w:rsidRDefault="00000000" w:rsidRPr="00000000" w14:paraId="00000036">
            <w:pPr>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en este lugar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tc>
        <w:tc>
          <w:tcPr>
            <w:shd w:fill="acb9ca" w:val="clear"/>
          </w:tcPr>
          <w:p w:rsidR="00000000" w:rsidDel="00000000" w:rsidP="00000000" w:rsidRDefault="00000000" w:rsidRPr="00000000" w14:paraId="00000037">
            <w:pPr>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Infraestructura de Internet </w:t>
            </w:r>
            <w:r w:rsidDel="00000000" w:rsidR="00000000" w:rsidRPr="00000000">
              <w:rPr>
                <w:rtl w:val="0"/>
              </w:rPr>
            </w:r>
          </w:p>
          <w:p w:rsidR="00000000" w:rsidDel="00000000" w:rsidP="00000000" w:rsidRDefault="00000000" w:rsidRPr="00000000" w14:paraId="00000038">
            <w:pPr>
              <w:jc w:val="center"/>
              <w:rPr>
                <w:rFonts w:ascii="Calibri" w:cs="Calibri" w:eastAsia="Calibri" w:hAnsi="Calibri"/>
                <w:i w:val="1"/>
                <w:sz w:val="20"/>
                <w:szCs w:val="20"/>
              </w:rPr>
            </w:pPr>
            <w:r w:rsidDel="00000000" w:rsidR="00000000" w:rsidRPr="00000000">
              <w:rPr>
                <w:rFonts w:ascii="Calibri" w:cs="Calibri" w:eastAsia="Calibri" w:hAnsi="Calibri"/>
                <w:i w:val="1"/>
                <w:sz w:val="18"/>
                <w:szCs w:val="18"/>
                <w:rtl w:val="0"/>
              </w:rPr>
              <w:t xml:space="preserve">(por ejemplo, IPS, VSAT, ninguno)</w:t>
            </w:r>
            <w:r w:rsidDel="00000000" w:rsidR="00000000" w:rsidRPr="00000000">
              <w:rPr>
                <w:rtl w:val="0"/>
              </w:rPr>
            </w:r>
          </w:p>
        </w:tc>
        <w:tc>
          <w:tcPr>
            <w:shd w:fill="acb9ca" w:val="clear"/>
          </w:tcPr>
          <w:p w:rsidR="00000000" w:rsidDel="00000000" w:rsidP="00000000" w:rsidRDefault="00000000" w:rsidRPr="00000000" w14:paraId="0000003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Ancho de banda de Internet</w:t>
            </w:r>
          </w:p>
          <w:p w:rsidR="00000000" w:rsidDel="00000000" w:rsidP="00000000" w:rsidRDefault="00000000" w:rsidRPr="00000000" w14:paraId="0000003A">
            <w:pPr>
              <w:jc w:val="center"/>
              <w:rPr>
                <w:rFonts w:ascii="Calibri" w:cs="Calibri" w:eastAsia="Calibri" w:hAnsi="Calibri"/>
                <w:i w:val="1"/>
                <w:sz w:val="20"/>
                <w:szCs w:val="20"/>
              </w:rPr>
            </w:pPr>
            <w:r w:rsidDel="00000000" w:rsidR="00000000" w:rsidRPr="00000000">
              <w:rPr>
                <w:rFonts w:ascii="Calibri" w:cs="Calibri" w:eastAsia="Calibri" w:hAnsi="Calibri"/>
                <w:i w:val="1"/>
                <w:sz w:val="18"/>
                <w:szCs w:val="18"/>
                <w:rtl w:val="0"/>
              </w:rPr>
              <w:t xml:space="preserve">(kbps)</w:t>
            </w: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B">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3C">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3F">
            <w:pPr>
              <w:rPr>
                <w:rFonts w:ascii="Calibri" w:cs="Calibri" w:eastAsia="Calibri" w:hAnsi="Calibri"/>
                <w:b w:val="1"/>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3">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45">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Por favor, tenga en cuenta las limitaciones previstas relacionadas con la conectividad a Internet:</w:t>
      </w:r>
    </w:p>
    <w:p w:rsidR="00000000" w:rsidDel="00000000" w:rsidP="00000000" w:rsidRDefault="00000000" w:rsidRPr="00000000" w14:paraId="00000046">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rtl w:val="0"/>
        </w:rPr>
        <w:tab/>
        <w:tab/>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Iniciativa de Control de Calidad de los Sistemas de Asilo (QAI, por sus siglas en inglés)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 ha llevado a cabo una evaluación QAI en su país y, en caso afirmativo, ¿Cuándo?, ¿se dispone de un informe para compartir con el ACNUR? (adjunte el informe al enviar el cuestionario)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shd w:fill="e7e6e6" w:val="clea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Procedimientos vigentes en el país </w:t>
      </w:r>
    </w:p>
    <w:p w:rsidR="00000000" w:rsidDel="00000000" w:rsidP="00000000" w:rsidRDefault="00000000" w:rsidRPr="00000000" w14:paraId="0000004C">
      <w:pPr>
        <w:spacing w:after="0" w:lineRule="auto"/>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Registro:</w:t>
      </w:r>
    </w:p>
    <w:tbl>
      <w:tblPr>
        <w:tblStyle w:val="Table4"/>
        <w:tblW w:w="9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4"/>
        <w:gridCol w:w="3908"/>
        <w:gridCol w:w="2393"/>
        <w:tblGridChange w:id="0">
          <w:tblGrid>
            <w:gridCol w:w="3304"/>
            <w:gridCol w:w="3908"/>
            <w:gridCol w:w="2393"/>
          </w:tblGrid>
        </w:tblGridChange>
      </w:tblGrid>
      <w:tr>
        <w:trPr>
          <w:cantSplit w:val="0"/>
          <w:tblHeader w:val="0"/>
        </w:trPr>
        <w:tc>
          <w:tcPr>
            <w:shd w:fill="acb9ca" w:val="clear"/>
          </w:tcPr>
          <w:p w:rsidR="00000000" w:rsidDel="00000000" w:rsidP="00000000" w:rsidRDefault="00000000" w:rsidRPr="00000000" w14:paraId="0000004D">
            <w:pPr>
              <w:rPr>
                <w:rFonts w:ascii="Calibri" w:cs="Calibri" w:eastAsia="Calibri" w:hAnsi="Calibri"/>
                <w:b w:val="1"/>
              </w:rPr>
            </w:pPr>
            <w:r w:rsidDel="00000000" w:rsidR="00000000" w:rsidRPr="00000000">
              <w:rPr>
                <w:rFonts w:ascii="Calibri" w:cs="Calibri" w:eastAsia="Calibri" w:hAnsi="Calibri"/>
                <w:b w:val="1"/>
                <w:rtl w:val="0"/>
              </w:rPr>
              <w:t xml:space="preserve">Procedimientos</w:t>
            </w:r>
          </w:p>
        </w:tc>
        <w:tc>
          <w:tcPr>
            <w:shd w:fill="acb9ca" w:val="clear"/>
          </w:tcPr>
          <w:p w:rsidR="00000000" w:rsidDel="00000000" w:rsidP="00000000" w:rsidRDefault="00000000" w:rsidRPr="00000000" w14:paraId="0000004E">
            <w:pPr>
              <w:rPr>
                <w:rFonts w:ascii="Calibri" w:cs="Calibri" w:eastAsia="Calibri" w:hAnsi="Calibri"/>
                <w:b w:val="1"/>
              </w:rPr>
            </w:pPr>
            <w:r w:rsidDel="00000000" w:rsidR="00000000" w:rsidRPr="00000000">
              <w:rPr>
                <w:rFonts w:ascii="Calibri" w:cs="Calibri" w:eastAsia="Calibri" w:hAnsi="Calibri"/>
                <w:b w:val="1"/>
                <w:rtl w:val="0"/>
              </w:rPr>
              <w:t xml:space="preserve">Descripción general de los procedimientos involucrados en cada etapa (cuando corresponda) con plazos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es decir, formularios completos, campos de datos, priorización, entrevistas, criterios, decisión, notificación de la decisión, tiempo de espera, validez de la documentación y derechos otorgados, etc.</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shd w:fill="acb9ca" w:val="clear"/>
          </w:tcPr>
          <w:p w:rsidR="00000000" w:rsidDel="00000000" w:rsidP="00000000" w:rsidRDefault="00000000" w:rsidRPr="00000000" w14:paraId="0000004F">
            <w:pPr>
              <w:jc w:val="center"/>
              <w:rPr>
                <w:rFonts w:ascii="Calibri" w:cs="Calibri" w:eastAsia="Calibri" w:hAnsi="Calibri"/>
                <w:b w:val="1"/>
              </w:rPr>
            </w:pPr>
            <w:r w:rsidDel="00000000" w:rsidR="00000000" w:rsidRPr="00000000">
              <w:rPr>
                <w:rFonts w:ascii="Calibri" w:cs="Calibri" w:eastAsia="Calibri" w:hAnsi="Calibri"/>
                <w:b w:val="1"/>
                <w:rtl w:val="0"/>
              </w:rPr>
              <w:t xml:space="preserve">Procedimientos operativos estándares existentes/actualizados* </w:t>
            </w:r>
            <w:r w:rsidDel="00000000" w:rsidR="00000000" w:rsidRPr="00000000">
              <w:rPr>
                <w:rFonts w:ascii="Calibri" w:cs="Calibri" w:eastAsia="Calibri" w:hAnsi="Calibri"/>
                <w:sz w:val="20"/>
                <w:szCs w:val="20"/>
                <w:rtl w:val="0"/>
              </w:rPr>
              <w:t xml:space="preserve">(sí/no)</w:t>
            </w:r>
            <w:r w:rsidDel="00000000" w:rsidR="00000000" w:rsidRPr="00000000">
              <w:rPr>
                <w:rtl w:val="0"/>
              </w:rPr>
            </w:r>
          </w:p>
        </w:tc>
      </w:tr>
      <w:tr>
        <w:trPr>
          <w:cantSplit w:val="0"/>
          <w:tblHeader w:val="0"/>
        </w:trPr>
        <w:tc>
          <w:tcPr/>
          <w:bookmarkStart w:colFirst="0" w:colLast="0" w:name="bookmark=id.30j0zll" w:id="2"/>
          <w:bookmarkEnd w:id="2"/>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Pre-registro</w:t>
            </w:r>
          </w:p>
        </w:tc>
        <w:tc>
          <w:tcPr/>
          <w:p w:rsidR="00000000" w:rsidDel="00000000" w:rsidP="00000000" w:rsidRDefault="00000000" w:rsidRPr="00000000" w14:paraId="0000005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Programación</w:t>
            </w:r>
          </w:p>
        </w:tc>
        <w:tc>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Recepción</w:t>
            </w:r>
          </w:p>
        </w:tc>
        <w:tc>
          <w:tcPr/>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Priorización</w:t>
            </w:r>
          </w:p>
        </w:tc>
        <w:tc>
          <w:tcPr/>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Registro</w:t>
            </w:r>
          </w:p>
        </w:tc>
        <w:tc>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Fotos</w:t>
            </w:r>
          </w:p>
        </w:tc>
        <w:tc>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20"/>
                <w:szCs w:val="20"/>
                <w:rtl w:val="0"/>
              </w:rPr>
              <w:t xml:space="preserve"> Registro de necesidades específicas </w:t>
            </w:r>
            <w:r w:rsidDel="00000000" w:rsidR="00000000" w:rsidRPr="00000000">
              <w:rPr>
                <w:rFonts w:ascii="Calibri" w:cs="Calibri" w:eastAsia="Calibri" w:hAnsi="Calibri"/>
                <w:i w:val="1"/>
                <w:sz w:val="18"/>
                <w:szCs w:val="18"/>
                <w:rtl w:val="0"/>
              </w:rPr>
              <w:t xml:space="preserve">(por ejemplo, mujeres en riesgo, niños y niñas en riesgo, personas con discapacidad, etc.)</w:t>
            </w:r>
            <w:r w:rsidDel="00000000" w:rsidR="00000000" w:rsidRPr="00000000">
              <w:rPr>
                <w:rtl w:val="0"/>
              </w:rPr>
            </w:r>
          </w:p>
        </w:tc>
        <w:tc>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Calibri" w:cs="Calibri" w:eastAsia="Calibri" w:hAnsi="Calibri"/>
                <w:i w:val="1"/>
                <w:sz w:val="18"/>
                <w:szCs w:val="18"/>
              </w:rPr>
            </w:pPr>
            <w:r w:rsidDel="00000000" w:rsidR="00000000" w:rsidRPr="00000000">
              <w:rPr>
                <w:rFonts w:ascii="Calibri" w:cs="Calibri" w:eastAsia="Calibri" w:hAnsi="Calibri"/>
                <w:sz w:val="20"/>
                <w:szCs w:val="20"/>
                <w:rtl w:val="0"/>
              </w:rPr>
              <w:t xml:space="preserve">☐ Recolección de datos biométricos </w:t>
            </w:r>
            <w:r w:rsidDel="00000000" w:rsidR="00000000" w:rsidRPr="00000000">
              <w:rPr>
                <w:rFonts w:ascii="Calibri" w:cs="Calibri" w:eastAsia="Calibri" w:hAnsi="Calibri"/>
                <w:i w:val="1"/>
                <w:sz w:val="18"/>
                <w:szCs w:val="18"/>
                <w:rtl w:val="0"/>
              </w:rPr>
              <w:t xml:space="preserve">(por ejemplo, cara, iris, huellas dactilares)</w:t>
            </w:r>
          </w:p>
        </w:tc>
        <w:tc>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Emisión de documentación</w:t>
            </w:r>
          </w:p>
        </w:tc>
        <w:tc>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Renovación de la documentación</w:t>
            </w:r>
          </w:p>
        </w:tc>
        <w:tc>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Gestión del fraude</w:t>
            </w:r>
          </w:p>
        </w:tc>
        <w:tc>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r>
      <w:tr>
        <w:trPr>
          <w:cantSplit w:val="0"/>
          <w:tblHeader w:val="0"/>
        </w:trPr>
        <w:tc>
          <w:tcPr/>
          <w:bookmarkStart w:colFirst="0" w:colLast="0" w:name="bookmark=id.1fob9te" w:id="3"/>
          <w:bookmarkEnd w:id="3"/>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Sistema de archivo </w:t>
            </w:r>
          </w:p>
        </w:tc>
        <w:tc>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Sistema de seguimiento de archivos digitalizados (File Tracking System FTS, por sus siglas en inglés)</w:t>
            </w:r>
          </w:p>
        </w:tc>
        <w:tc>
          <w:tcPr/>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Mecanismo de remisión interna/externa </w:t>
            </w:r>
          </w:p>
        </w:tc>
        <w:tc>
          <w:tcPr/>
          <w:p w:rsidR="00000000" w:rsidDel="00000000" w:rsidP="00000000" w:rsidRDefault="00000000" w:rsidRPr="00000000" w14:paraId="0000007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Informes estadísticos</w:t>
            </w:r>
          </w:p>
        </w:tc>
        <w:tc>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tc>
      </w:tr>
      <w:tr>
        <w:trPr>
          <w:cantSplit w:val="0"/>
          <w:tblHeader w:val="0"/>
        </w:trPr>
        <w:tc>
          <w:tcPr/>
          <w:bookmarkStart w:colFirst="0" w:colLast="0" w:name="bookmark=id.3znysh7" w:id="4"/>
          <w:bookmarkEnd w:id="4"/>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0">
      <w:pPr>
        <w:spacing w:after="0" w:lineRule="auto"/>
        <w:rPr>
          <w:rFonts w:ascii="Calibri" w:cs="Calibri" w:eastAsia="Calibri" w:hAnsi="Calibri"/>
          <w:b w:val="1"/>
          <w:color w:val="1f4e79"/>
        </w:rPr>
      </w:pPr>
      <w:r w:rsidDel="00000000" w:rsidR="00000000" w:rsidRPr="00000000">
        <w:rPr>
          <w:rtl w:val="0"/>
        </w:rPr>
      </w:r>
    </w:p>
    <w:p w:rsidR="00000000" w:rsidDel="00000000" w:rsidP="00000000" w:rsidRDefault="00000000" w:rsidRPr="00000000" w14:paraId="00000081">
      <w:pPr>
        <w:spacing w:after="0" w:lineRule="auto"/>
        <w:rPr>
          <w:rFonts w:ascii="Calibri" w:cs="Calibri" w:eastAsia="Calibri" w:hAnsi="Calibri"/>
          <w:b w:val="1"/>
          <w:color w:val="1f4e79"/>
        </w:rPr>
      </w:pPr>
      <w:r w:rsidDel="00000000" w:rsidR="00000000" w:rsidRPr="00000000">
        <w:rPr>
          <w:rtl w:val="0"/>
        </w:rPr>
      </w:r>
    </w:p>
    <w:p w:rsidR="00000000" w:rsidDel="00000000" w:rsidP="00000000" w:rsidRDefault="00000000" w:rsidRPr="00000000" w14:paraId="00000082">
      <w:pPr>
        <w:spacing w:after="0" w:lineRule="auto"/>
        <w:rPr>
          <w:rFonts w:ascii="Calibri" w:cs="Calibri" w:eastAsia="Calibri" w:hAnsi="Calibri"/>
          <w:b w:val="1"/>
          <w:color w:val="1f4e79"/>
        </w:rPr>
      </w:pPr>
      <w:r w:rsidDel="00000000" w:rsidR="00000000" w:rsidRPr="00000000">
        <w:rPr>
          <w:rtl w:val="0"/>
        </w:rPr>
      </w:r>
    </w:p>
    <w:p w:rsidR="00000000" w:rsidDel="00000000" w:rsidP="00000000" w:rsidRDefault="00000000" w:rsidRPr="00000000" w14:paraId="00000083">
      <w:pPr>
        <w:spacing w:after="0" w:lineRule="auto"/>
        <w:rPr>
          <w:rFonts w:ascii="Calibri" w:cs="Calibri" w:eastAsia="Calibri" w:hAnsi="Calibri"/>
          <w:b w:val="1"/>
          <w:color w:val="1f4e79"/>
        </w:rPr>
      </w:pPr>
      <w:r w:rsidDel="00000000" w:rsidR="00000000" w:rsidRPr="00000000">
        <w:rPr>
          <w:rtl w:val="0"/>
        </w:rPr>
      </w:r>
    </w:p>
    <w:p w:rsidR="00000000" w:rsidDel="00000000" w:rsidP="00000000" w:rsidRDefault="00000000" w:rsidRPr="00000000" w14:paraId="00000084">
      <w:pPr>
        <w:spacing w:after="0" w:lineRule="auto"/>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Determinación de la condición de refugiado - RSD:</w:t>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5"/>
        <w:gridCol w:w="6039"/>
        <w:tblGridChange w:id="0">
          <w:tblGrid>
            <w:gridCol w:w="3595"/>
            <w:gridCol w:w="6039"/>
          </w:tblGrid>
        </w:tblGridChange>
      </w:tblGrid>
      <w:tr>
        <w:trPr>
          <w:cantSplit w:val="0"/>
          <w:tblHeader w:val="0"/>
        </w:trPr>
        <w:tc>
          <w:tcPr>
            <w:shd w:fill="acb9ca" w:val="clear"/>
          </w:tcPr>
          <w:p w:rsidR="00000000" w:rsidDel="00000000" w:rsidP="00000000" w:rsidRDefault="00000000" w:rsidRPr="00000000" w14:paraId="00000085">
            <w:pPr>
              <w:rPr>
                <w:rFonts w:ascii="Calibri" w:cs="Calibri" w:eastAsia="Calibri" w:hAnsi="Calibri"/>
                <w:b w:val="1"/>
              </w:rPr>
            </w:pPr>
            <w:r w:rsidDel="00000000" w:rsidR="00000000" w:rsidRPr="00000000">
              <w:rPr>
                <w:rFonts w:ascii="Calibri" w:cs="Calibri" w:eastAsia="Calibri" w:hAnsi="Calibri"/>
                <w:b w:val="1"/>
                <w:rtl w:val="0"/>
              </w:rPr>
              <w:t xml:space="preserve">Criterios de adjudicación</w:t>
            </w:r>
          </w:p>
        </w:tc>
        <w:tc>
          <w:tcPr>
            <w:shd w:fill="acb9ca" w:val="clear"/>
          </w:tcPr>
          <w:p w:rsidR="00000000" w:rsidDel="00000000" w:rsidP="00000000" w:rsidRDefault="00000000" w:rsidRPr="00000000" w14:paraId="00000086">
            <w:pPr>
              <w:rPr>
                <w:rFonts w:ascii="Calibri" w:cs="Calibri" w:eastAsia="Calibri" w:hAnsi="Calibri"/>
                <w:b w:val="1"/>
              </w:rPr>
            </w:pPr>
            <w:r w:rsidDel="00000000" w:rsidR="00000000" w:rsidRPr="00000000">
              <w:rPr>
                <w:rFonts w:ascii="Calibri" w:cs="Calibri" w:eastAsia="Calibri" w:hAnsi="Calibri"/>
                <w:b w:val="1"/>
                <w:rtl w:val="0"/>
              </w:rPr>
              <w:t xml:space="preserve">Detalles sobre su uso </w:t>
            </w:r>
          </w:p>
        </w:tc>
      </w:tr>
      <w:tr>
        <w:trPr>
          <w:cantSplit w:val="0"/>
          <w:tblHeader w:val="0"/>
        </w:trPr>
        <w:tc>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Convención de 1951</w:t>
            </w:r>
          </w:p>
        </w:tc>
        <w:tc>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Protocolo de 1967</w:t>
            </w:r>
          </w:p>
        </w:tc>
        <w:tc>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Declaración de Cartagena de 1984</w:t>
            </w:r>
          </w:p>
        </w:tc>
        <w:tc>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 Legislación nacional </w:t>
            </w:r>
            <w:r w:rsidDel="00000000" w:rsidR="00000000" w:rsidRPr="00000000">
              <w:rPr>
                <w:rFonts w:ascii="Calibri" w:cs="Calibri" w:eastAsia="Calibri" w:hAnsi="Calibri"/>
                <w:i w:val="1"/>
                <w:sz w:val="20"/>
                <w:szCs w:val="20"/>
                <w:rtl w:val="0"/>
              </w:rPr>
              <w:t xml:space="preserve">(nombre de la(s) legislación(es) pertinente(s))</w:t>
            </w:r>
            <w:r w:rsidDel="00000000" w:rsidR="00000000" w:rsidRPr="00000000">
              <w:rPr>
                <w:rtl w:val="0"/>
              </w:rPr>
            </w:r>
          </w:p>
        </w:tc>
        <w:tc>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 / Ninguna de los anteriores</w:t>
            </w:r>
          </w:p>
        </w:tc>
        <w:tc>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1">
      <w:pPr>
        <w:spacing w:after="0" w:lineRule="auto"/>
        <w:rPr>
          <w:rFonts w:ascii="Calibri" w:cs="Calibri" w:eastAsia="Calibri" w:hAnsi="Calibri"/>
          <w:b w:val="1"/>
          <w:color w:val="1f4e79"/>
        </w:rPr>
      </w:pPr>
      <w:r w:rsidDel="00000000" w:rsidR="00000000" w:rsidRPr="00000000">
        <w:rPr>
          <w:rtl w:val="0"/>
        </w:rPr>
      </w:r>
    </w:p>
    <w:p w:rsidR="00000000" w:rsidDel="00000000" w:rsidP="00000000" w:rsidRDefault="00000000" w:rsidRPr="00000000" w14:paraId="00000092">
      <w:pPr>
        <w:spacing w:after="0" w:lineRule="auto"/>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Determinación de la condición de refugiado - RSD:</w:t>
      </w:r>
    </w:p>
    <w:tbl>
      <w:tblPr>
        <w:tblStyle w:val="Table6"/>
        <w:tblW w:w="9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3"/>
        <w:gridCol w:w="3889"/>
        <w:gridCol w:w="2393"/>
        <w:tblGridChange w:id="0">
          <w:tblGrid>
            <w:gridCol w:w="3323"/>
            <w:gridCol w:w="3889"/>
            <w:gridCol w:w="2393"/>
          </w:tblGrid>
        </w:tblGridChange>
      </w:tblGrid>
      <w:tr>
        <w:trPr>
          <w:cantSplit w:val="0"/>
          <w:tblHeader w:val="0"/>
        </w:trPr>
        <w:tc>
          <w:tcPr>
            <w:shd w:fill="acb9ca" w:val="clear"/>
          </w:tcPr>
          <w:p w:rsidR="00000000" w:rsidDel="00000000" w:rsidP="00000000" w:rsidRDefault="00000000" w:rsidRPr="00000000" w14:paraId="00000093">
            <w:pPr>
              <w:rPr>
                <w:rFonts w:ascii="Calibri" w:cs="Calibri" w:eastAsia="Calibri" w:hAnsi="Calibri"/>
                <w:b w:val="1"/>
              </w:rPr>
            </w:pPr>
            <w:r w:rsidDel="00000000" w:rsidR="00000000" w:rsidRPr="00000000">
              <w:rPr>
                <w:rFonts w:ascii="Calibri" w:cs="Calibri" w:eastAsia="Calibri" w:hAnsi="Calibri"/>
                <w:b w:val="1"/>
                <w:rtl w:val="0"/>
              </w:rPr>
              <w:t xml:space="preserve">Procedimientos</w:t>
            </w:r>
          </w:p>
        </w:tc>
        <w:tc>
          <w:tcPr>
            <w:shd w:fill="acb9ca" w:val="clear"/>
          </w:tcPr>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b w:val="1"/>
                <w:rtl w:val="0"/>
              </w:rPr>
              <w:t xml:space="preserve">Descripción general de los procedimientos involucrados en cada etapa (cuando corresponda) con plazos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es decir, formularios completos, campos de datos, priorización, entrevistas, criterios, decisión, notificación de la decisión, tiempo de espera, validez de la documentación y derechos otorgados, etc.</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shd w:fill="acb9ca" w:val="clear"/>
          </w:tcPr>
          <w:p w:rsidR="00000000" w:rsidDel="00000000" w:rsidP="00000000" w:rsidRDefault="00000000" w:rsidRPr="00000000" w14:paraId="00000095">
            <w:pPr>
              <w:jc w:val="center"/>
              <w:rPr>
                <w:rFonts w:ascii="Calibri" w:cs="Calibri" w:eastAsia="Calibri" w:hAnsi="Calibri"/>
                <w:b w:val="1"/>
              </w:rPr>
            </w:pPr>
            <w:r w:rsidDel="00000000" w:rsidR="00000000" w:rsidRPr="00000000">
              <w:rPr>
                <w:rFonts w:ascii="Calibri" w:cs="Calibri" w:eastAsia="Calibri" w:hAnsi="Calibri"/>
                <w:b w:val="1"/>
                <w:rtl w:val="0"/>
              </w:rPr>
              <w:t xml:space="preserve">Procedimientos operativos estándares existentes/actualizados </w:t>
            </w:r>
            <w:r w:rsidDel="00000000" w:rsidR="00000000" w:rsidRPr="00000000">
              <w:rPr>
                <w:rFonts w:ascii="Calibri" w:cs="Calibri" w:eastAsia="Calibri" w:hAnsi="Calibri"/>
                <w:sz w:val="20"/>
                <w:szCs w:val="20"/>
                <w:rtl w:val="0"/>
              </w:rPr>
              <w:t xml:space="preserve">(sí/no)</w:t>
            </w: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Admisibilidad</w:t>
            </w:r>
          </w:p>
        </w:tc>
        <w:tc>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Programación</w:t>
            </w:r>
          </w:p>
        </w:tc>
        <w:tc>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Reprogramación</w:t>
            </w:r>
          </w:p>
        </w:tc>
        <w:tc>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Triage</w:t>
            </w:r>
          </w:p>
        </w:tc>
        <w:tc>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Revisión del expediente</w:t>
            </w:r>
          </w:p>
        </w:tc>
        <w:tc>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Priorización</w:t>
            </w:r>
          </w:p>
        </w:tc>
        <w:tc>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Grabación de la entrevista </w:t>
            </w:r>
            <w:r w:rsidDel="00000000" w:rsidR="00000000" w:rsidRPr="00000000">
              <w:rPr>
                <w:rFonts w:ascii="Calibri" w:cs="Calibri" w:eastAsia="Calibri" w:hAnsi="Calibri"/>
                <w:i w:val="1"/>
                <w:sz w:val="18"/>
                <w:szCs w:val="18"/>
                <w:rtl w:val="0"/>
              </w:rPr>
              <w:t xml:space="preserve">(por ejemplo, digitalmente, notas manuales, grabadora, etc.)</w:t>
            </w:r>
            <w:r w:rsidDel="00000000" w:rsidR="00000000" w:rsidRPr="00000000">
              <w:rPr>
                <w:rtl w:val="0"/>
              </w:rPr>
            </w:r>
          </w:p>
        </w:tc>
        <w:tc>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20"/>
                <w:szCs w:val="20"/>
                <w:rtl w:val="0"/>
              </w:rPr>
              <w:t xml:space="preserve"> Registro de necesidades específicas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i w:val="1"/>
                <w:sz w:val="18"/>
                <w:szCs w:val="18"/>
                <w:rtl w:val="0"/>
              </w:rPr>
              <w:t xml:space="preserve">por ejemplo, mujeres en riesgo, niños y niñas en riesgo, personas con discapacidad, etc.)</w:t>
            </w:r>
            <w:r w:rsidDel="00000000" w:rsidR="00000000" w:rsidRPr="00000000">
              <w:rPr>
                <w:rtl w:val="0"/>
              </w:rPr>
            </w:r>
          </w:p>
        </w:tc>
        <w:tc>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Entrevista de </w:t>
            </w:r>
            <w:r w:rsidDel="00000000" w:rsidR="00000000" w:rsidRPr="00000000">
              <w:rPr>
                <w:rFonts w:ascii="Calibri" w:cs="Calibri" w:eastAsia="Calibri" w:hAnsi="Calibri"/>
                <w:vertAlign w:val="superscript"/>
                <w:rtl w:val="0"/>
              </w:rPr>
              <w:t xml:space="preserve">1ª</w:t>
            </w:r>
            <w:r w:rsidDel="00000000" w:rsidR="00000000" w:rsidRPr="00000000">
              <w:rPr>
                <w:rFonts w:ascii="Calibri" w:cs="Calibri" w:eastAsia="Calibri" w:hAnsi="Calibri"/>
                <w:sz w:val="20"/>
                <w:szCs w:val="20"/>
                <w:rtl w:val="0"/>
              </w:rPr>
              <w:t xml:space="preserve"> instancia</w:t>
            </w:r>
          </w:p>
        </w:tc>
        <w:tc>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Entrevista de </w:t>
            </w:r>
            <w:r w:rsidDel="00000000" w:rsidR="00000000" w:rsidRPr="00000000">
              <w:rPr>
                <w:rFonts w:ascii="Calibri" w:cs="Calibri" w:eastAsia="Calibri" w:hAnsi="Calibri"/>
                <w:sz w:val="20"/>
                <w:szCs w:val="20"/>
                <w:vertAlign w:val="superscript"/>
                <w:rtl w:val="0"/>
              </w:rPr>
              <w:t xml:space="preserve">2ª </w:t>
            </w:r>
            <w:r w:rsidDel="00000000" w:rsidR="00000000" w:rsidRPr="00000000">
              <w:rPr>
                <w:rFonts w:ascii="Calibri" w:cs="Calibri" w:eastAsia="Calibri" w:hAnsi="Calibri"/>
                <w:sz w:val="20"/>
                <w:szCs w:val="20"/>
                <w:rtl w:val="0"/>
              </w:rPr>
              <w:t xml:space="preserve">instancia(apelación)</w:t>
            </w:r>
          </w:p>
        </w:tc>
        <w:tc>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Reconocimiento prima facie</w:t>
            </w:r>
          </w:p>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Procedimiento de registro y RSD fusionados</w:t>
            </w:r>
          </w:p>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Procedimiento acelerado de RSD </w:t>
            </w:r>
          </w:p>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Procedimiento simplificado de RSD </w:t>
            </w:r>
          </w:p>
        </w:tc>
        <w:tc>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Decisión de </w:t>
            </w:r>
            <w:r w:rsidDel="00000000" w:rsidR="00000000" w:rsidRPr="00000000">
              <w:rPr>
                <w:rFonts w:ascii="Calibri" w:cs="Calibri" w:eastAsia="Calibri" w:hAnsi="Calibri"/>
                <w:vertAlign w:val="superscript"/>
                <w:rtl w:val="0"/>
              </w:rPr>
              <w:t xml:space="preserve">1ª</w:t>
            </w:r>
            <w:r w:rsidDel="00000000" w:rsidR="00000000" w:rsidRPr="00000000">
              <w:rPr>
                <w:rFonts w:ascii="Calibri" w:cs="Calibri" w:eastAsia="Calibri" w:hAnsi="Calibri"/>
                <w:sz w:val="20"/>
                <w:szCs w:val="20"/>
                <w:rtl w:val="0"/>
              </w:rPr>
              <w:t xml:space="preserve"> instancia</w:t>
            </w:r>
          </w:p>
        </w:tc>
        <w:tc>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Decisión de 2</w:t>
            </w:r>
            <w:r w:rsidDel="00000000" w:rsidR="00000000" w:rsidRPr="00000000">
              <w:rPr>
                <w:rFonts w:ascii="Calibri" w:cs="Calibri" w:eastAsia="Calibri" w:hAnsi="Calibri"/>
                <w:vertAlign w:val="superscript"/>
                <w:rtl w:val="0"/>
              </w:rPr>
              <w:t xml:space="preserve">ª</w:t>
            </w:r>
            <w:r w:rsidDel="00000000" w:rsidR="00000000" w:rsidRPr="00000000">
              <w:rPr>
                <w:rFonts w:ascii="Calibri" w:cs="Calibri" w:eastAsia="Calibri" w:hAnsi="Calibri"/>
                <w:sz w:val="20"/>
                <w:szCs w:val="20"/>
                <w:rtl w:val="0"/>
              </w:rPr>
              <w:t xml:space="preserve"> instancia</w:t>
            </w:r>
          </w:p>
        </w:tc>
        <w:tc>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Revisión de la decisión </w:t>
            </w:r>
            <w:r w:rsidDel="00000000" w:rsidR="00000000" w:rsidRPr="00000000">
              <w:rPr>
                <w:rFonts w:ascii="Calibri" w:cs="Calibri" w:eastAsia="Calibri" w:hAnsi="Calibri"/>
                <w:vertAlign w:val="superscript"/>
                <w:rtl w:val="0"/>
              </w:rPr>
              <w:t xml:space="preserve">1ª</w:t>
            </w:r>
            <w:r w:rsidDel="00000000" w:rsidR="00000000" w:rsidRPr="00000000">
              <w:rPr>
                <w:rFonts w:ascii="Calibri" w:cs="Calibri" w:eastAsia="Calibri" w:hAnsi="Calibri"/>
                <w:sz w:val="20"/>
                <w:szCs w:val="20"/>
                <w:rtl w:val="0"/>
              </w:rPr>
              <w:t xml:space="preserve"> instancia</w:t>
            </w:r>
          </w:p>
        </w:tc>
        <w:tc>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Revisión de la decisión 2</w:t>
            </w:r>
            <w:r w:rsidDel="00000000" w:rsidR="00000000" w:rsidRPr="00000000">
              <w:rPr>
                <w:rFonts w:ascii="Calibri" w:cs="Calibri" w:eastAsia="Calibri" w:hAnsi="Calibri"/>
                <w:vertAlign w:val="superscript"/>
                <w:rtl w:val="0"/>
              </w:rPr>
              <w:t xml:space="preserve">ª</w:t>
            </w:r>
            <w:r w:rsidDel="00000000" w:rsidR="00000000" w:rsidRPr="00000000">
              <w:rPr>
                <w:rFonts w:ascii="Calibri" w:cs="Calibri" w:eastAsia="Calibri" w:hAnsi="Calibri"/>
                <w:sz w:val="20"/>
                <w:szCs w:val="20"/>
                <w:rtl w:val="0"/>
              </w:rPr>
              <w:t xml:space="preserve"> instancia</w:t>
            </w:r>
          </w:p>
        </w:tc>
        <w:tc>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Notificación </w:t>
            </w:r>
            <w:r w:rsidDel="00000000" w:rsidR="00000000" w:rsidRPr="00000000">
              <w:rPr>
                <w:rFonts w:ascii="Calibri" w:cs="Calibri" w:eastAsia="Calibri" w:hAnsi="Calibri"/>
                <w:sz w:val="20"/>
                <w:szCs w:val="20"/>
                <w:vertAlign w:val="superscript"/>
                <w:rtl w:val="0"/>
              </w:rPr>
              <w:t xml:space="preserve">1ª </w:t>
            </w:r>
            <w:r w:rsidDel="00000000" w:rsidR="00000000" w:rsidRPr="00000000">
              <w:rPr>
                <w:rFonts w:ascii="Calibri" w:cs="Calibri" w:eastAsia="Calibri" w:hAnsi="Calibri"/>
                <w:sz w:val="20"/>
                <w:szCs w:val="20"/>
                <w:rtl w:val="0"/>
              </w:rPr>
              <w:t xml:space="preserve">instancia</w:t>
            </w:r>
          </w:p>
        </w:tc>
        <w:tc>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Notificación </w:t>
            </w:r>
            <w:r w:rsidDel="00000000" w:rsidR="00000000" w:rsidRPr="00000000">
              <w:rPr>
                <w:rFonts w:ascii="Calibri" w:cs="Calibri" w:eastAsia="Calibri" w:hAnsi="Calibri"/>
                <w:sz w:val="20"/>
                <w:szCs w:val="20"/>
                <w:vertAlign w:val="superscript"/>
                <w:rtl w:val="0"/>
              </w:rPr>
              <w:t xml:space="preserve">2ª </w:t>
            </w:r>
            <w:r w:rsidDel="00000000" w:rsidR="00000000" w:rsidRPr="00000000">
              <w:rPr>
                <w:rFonts w:ascii="Calibri" w:cs="Calibri" w:eastAsia="Calibri" w:hAnsi="Calibri"/>
                <w:sz w:val="20"/>
                <w:szCs w:val="20"/>
                <w:rtl w:val="0"/>
              </w:rPr>
              <w:t xml:space="preserve">instancia</w:t>
            </w:r>
          </w:p>
        </w:tc>
        <w:tc>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Cancelación</w:t>
            </w:r>
          </w:p>
        </w:tc>
        <w:tc>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Revocación</w:t>
            </w:r>
          </w:p>
        </w:tc>
        <w:tc>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Cesación</w:t>
            </w:r>
          </w:p>
        </w:tc>
        <w:tc>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Cierre del caso </w:t>
            </w:r>
          </w:p>
        </w:tc>
        <w:tc>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Reapertura del caso</w:t>
            </w:r>
          </w:p>
        </w:tc>
        <w:tc>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Revisión judicial</w:t>
            </w:r>
          </w:p>
        </w:tc>
        <w:tc>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Recepción de documentos de soporte</w:t>
            </w:r>
          </w:p>
        </w:tc>
        <w:tc>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Emisión de documentación</w:t>
            </w:r>
          </w:p>
        </w:tc>
        <w:tc>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Renovación de la documentación</w:t>
            </w:r>
          </w:p>
        </w:tc>
        <w:tc>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Sistema de archivo</w:t>
            </w:r>
          </w:p>
        </w:tc>
        <w:tc>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Sistema de seguimiento de archivos digitalizados (File Tracking System FTS, por sus siglas en inglés)</w:t>
            </w:r>
          </w:p>
        </w:tc>
        <w:tc>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Gestión del fraude</w:t>
            </w:r>
          </w:p>
        </w:tc>
        <w:tc>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Mecanismo de remisión interno/externo</w:t>
            </w:r>
          </w:p>
        </w:tc>
        <w:tc>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Determinación de la apatridia </w:t>
            </w:r>
            <w:r w:rsidDel="00000000" w:rsidR="00000000" w:rsidRPr="00000000">
              <w:rPr>
                <w:rFonts w:ascii="Calibri" w:cs="Calibri" w:eastAsia="Calibri" w:hAnsi="Calibri"/>
                <w:i w:val="1"/>
                <w:sz w:val="20"/>
                <w:szCs w:val="20"/>
                <w:rtl w:val="0"/>
              </w:rPr>
              <w:t xml:space="preserve">(como parte de la RSD)</w:t>
            </w:r>
            <w:r w:rsidDel="00000000" w:rsidR="00000000" w:rsidRPr="00000000">
              <w:rPr>
                <w:rtl w:val="0"/>
              </w:rPr>
            </w:r>
          </w:p>
        </w:tc>
        <w:tc>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Informes estadísticos</w:t>
            </w:r>
          </w:p>
        </w:tc>
        <w:tc>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Capacidad de tramitación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¿Cuántos casos de personas de interés y/o casos se están tramitando diaria, semanal o mensualmente con la capacidad actual, en las principales etapas del proceso actual existente: pre-registro, registro, RSD de 1ª y 2ª instancia - por las diferentes modalidades existentes)?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Plazos promedio de tramitación</w:t>
      </w:r>
    </w:p>
    <w:tbl>
      <w:tblPr>
        <w:tblStyle w:val="Table7"/>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0"/>
        <w:gridCol w:w="2409"/>
        <w:tblGridChange w:id="0">
          <w:tblGrid>
            <w:gridCol w:w="7230"/>
            <w:gridCol w:w="2409"/>
          </w:tblGrid>
        </w:tblGridChange>
      </w:tblGrid>
      <w:tr>
        <w:trPr>
          <w:cantSplit w:val="0"/>
          <w:trHeight w:val="483" w:hRule="atLeast"/>
          <w:tblHeader w:val="0"/>
        </w:trPr>
        <w:tc>
          <w:tcPr>
            <w:shd w:fill="acb9ca" w:val="clear"/>
          </w:tcPr>
          <w:p w:rsidR="00000000" w:rsidDel="00000000" w:rsidP="00000000" w:rsidRDefault="00000000" w:rsidRPr="00000000" w14:paraId="00000103">
            <w:pPr>
              <w:rPr>
                <w:rFonts w:ascii="Calibri" w:cs="Calibri" w:eastAsia="Calibri" w:hAnsi="Calibri"/>
                <w:b w:val="1"/>
              </w:rPr>
            </w:pPr>
            <w:r w:rsidDel="00000000" w:rsidR="00000000" w:rsidRPr="00000000">
              <w:rPr>
                <w:rFonts w:ascii="Calibri" w:cs="Calibri" w:eastAsia="Calibri" w:hAnsi="Calibri"/>
                <w:b w:val="1"/>
                <w:rtl w:val="0"/>
              </w:rPr>
              <w:t xml:space="preserve">Etapas</w:t>
            </w:r>
          </w:p>
        </w:tc>
        <w:tc>
          <w:tcPr>
            <w:shd w:fill="acb9ca" w:val="clear"/>
          </w:tcPr>
          <w:p w:rsidR="00000000" w:rsidDel="00000000" w:rsidP="00000000" w:rsidRDefault="00000000" w:rsidRPr="00000000" w14:paraId="00000104">
            <w:pPr>
              <w:jc w:val="center"/>
              <w:rPr>
                <w:rFonts w:ascii="Calibri" w:cs="Calibri" w:eastAsia="Calibri" w:hAnsi="Calibri"/>
                <w:b w:val="1"/>
              </w:rPr>
            </w:pPr>
            <w:r w:rsidDel="00000000" w:rsidR="00000000" w:rsidRPr="00000000">
              <w:rPr>
                <w:rFonts w:ascii="Calibri" w:cs="Calibri" w:eastAsia="Calibri" w:hAnsi="Calibri"/>
                <w:b w:val="1"/>
                <w:sz w:val="20"/>
                <w:szCs w:val="20"/>
                <w:rtl w:val="0"/>
              </w:rPr>
              <w:t xml:space="preserve">Número de días</w:t>
            </w: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 pre - registro al registro</w:t>
            </w:r>
          </w:p>
        </w:tc>
        <w:tc>
          <w:tcPr/>
          <w:p w:rsidR="00000000" w:rsidDel="00000000" w:rsidP="00000000" w:rsidRDefault="00000000" w:rsidRPr="00000000" w14:paraId="00000106">
            <w:pPr>
              <w:rPr>
                <w:rFonts w:ascii="Calibri" w:cs="Calibri" w:eastAsia="Calibri" w:hAnsi="Calibri"/>
                <w:b w:val="1"/>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Del registro a la entrevista de RSD de primera instancia </w:t>
            </w:r>
          </w:p>
        </w:tc>
        <w:tc>
          <w:tcPr/>
          <w:p w:rsidR="00000000" w:rsidDel="00000000" w:rsidP="00000000" w:rsidRDefault="00000000" w:rsidRPr="00000000" w14:paraId="00000108">
            <w:pPr>
              <w:rPr>
                <w:rFonts w:ascii="Calibri" w:cs="Calibri" w:eastAsia="Calibri" w:hAnsi="Calibri"/>
                <w:b w:val="1"/>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Desde la entrevista de primera instancia de RSD hasta la decisión de primera instancia</w:t>
            </w:r>
          </w:p>
        </w:tc>
        <w:tc>
          <w:tcPr/>
          <w:p w:rsidR="00000000" w:rsidDel="00000000" w:rsidP="00000000" w:rsidRDefault="00000000" w:rsidRPr="00000000" w14:paraId="0000010A">
            <w:pPr>
              <w:rPr>
                <w:rFonts w:ascii="Calibri" w:cs="Calibri" w:eastAsia="Calibri" w:hAnsi="Calibri"/>
                <w:b w:val="1"/>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Desde el rechazo en primera</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instancia hasta la decisión en segunda</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instancia (final de la apelación)</w:t>
            </w:r>
          </w:p>
        </w:tc>
        <w:tc>
          <w:tcPr/>
          <w:p w:rsidR="00000000" w:rsidDel="00000000" w:rsidP="00000000" w:rsidRDefault="00000000" w:rsidRPr="00000000" w14:paraId="0000010C">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Herramienta(s)/base de datos existente(s) utilizada(s) en el sistema de asilo:</w:t>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383"/>
        <w:gridCol w:w="900"/>
        <w:gridCol w:w="810"/>
        <w:gridCol w:w="1170"/>
        <w:gridCol w:w="3249"/>
        <w:tblGridChange w:id="0">
          <w:tblGrid>
            <w:gridCol w:w="2122"/>
            <w:gridCol w:w="1383"/>
            <w:gridCol w:w="900"/>
            <w:gridCol w:w="810"/>
            <w:gridCol w:w="1170"/>
            <w:gridCol w:w="3249"/>
          </w:tblGrid>
        </w:tblGridChange>
      </w:tblGrid>
      <w:tr>
        <w:trPr>
          <w:cantSplit w:val="0"/>
          <w:tblHeader w:val="0"/>
        </w:trPr>
        <w:tc>
          <w:tcPr>
            <w:shd w:fill="acb9ca" w:val="clear"/>
          </w:tcPr>
          <w:p w:rsidR="00000000" w:rsidDel="00000000" w:rsidP="00000000" w:rsidRDefault="00000000" w:rsidRPr="00000000" w14:paraId="0000010F">
            <w:pPr>
              <w:jc w:val="center"/>
              <w:rPr>
                <w:rFonts w:ascii="Calibri" w:cs="Calibri" w:eastAsia="Calibri" w:hAnsi="Calibri"/>
                <w:b w:val="1"/>
              </w:rPr>
            </w:pPr>
            <w:r w:rsidDel="00000000" w:rsidR="00000000" w:rsidRPr="00000000">
              <w:rPr>
                <w:rFonts w:ascii="Calibri" w:cs="Calibri" w:eastAsia="Calibri" w:hAnsi="Calibri"/>
                <w:b w:val="1"/>
                <w:rtl w:val="0"/>
              </w:rPr>
              <w:t xml:space="preserve">Tipo</w:t>
            </w:r>
          </w:p>
        </w:tc>
        <w:tc>
          <w:tcPr>
            <w:shd w:fill="acb9ca" w:val="clear"/>
          </w:tcPr>
          <w:p w:rsidR="00000000" w:rsidDel="00000000" w:rsidP="00000000" w:rsidRDefault="00000000" w:rsidRPr="00000000" w14:paraId="00000110">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 de la herramienta</w:t>
            </w:r>
          </w:p>
        </w:tc>
        <w:tc>
          <w:tcPr>
            <w:shd w:fill="acb9ca" w:val="clear"/>
          </w:tcPr>
          <w:p w:rsidR="00000000" w:rsidDel="00000000" w:rsidP="00000000" w:rsidRDefault="00000000" w:rsidRPr="00000000" w14:paraId="00000111">
            <w:pPr>
              <w:jc w:val="center"/>
              <w:rPr>
                <w:rFonts w:ascii="Calibri" w:cs="Calibri" w:eastAsia="Calibri" w:hAnsi="Calibri"/>
                <w:b w:val="1"/>
              </w:rPr>
            </w:pPr>
            <w:r w:rsidDel="00000000" w:rsidR="00000000" w:rsidRPr="00000000">
              <w:rPr>
                <w:rFonts w:ascii="Calibri" w:cs="Calibri" w:eastAsia="Calibri" w:hAnsi="Calibri"/>
                <w:b w:val="1"/>
                <w:rtl w:val="0"/>
              </w:rPr>
              <w:t xml:space="preserve">Versión</w:t>
            </w:r>
          </w:p>
        </w:tc>
        <w:tc>
          <w:tcPr>
            <w:shd w:fill="acb9ca" w:val="clear"/>
          </w:tcPr>
          <w:p w:rsidR="00000000" w:rsidDel="00000000" w:rsidP="00000000" w:rsidRDefault="00000000" w:rsidRPr="00000000" w14:paraId="00000112">
            <w:pPr>
              <w:jc w:val="center"/>
              <w:rPr>
                <w:rFonts w:ascii="Calibri" w:cs="Calibri" w:eastAsia="Calibri" w:hAnsi="Calibri"/>
                <w:b w:val="1"/>
              </w:rPr>
            </w:pPr>
            <w:r w:rsidDel="00000000" w:rsidR="00000000" w:rsidRPr="00000000">
              <w:rPr>
                <w:rFonts w:ascii="Calibri" w:cs="Calibri" w:eastAsia="Calibri" w:hAnsi="Calibri"/>
                <w:b w:val="1"/>
                <w:rtl w:val="0"/>
              </w:rPr>
              <w:t xml:space="preserve">En línea</w:t>
            </w:r>
          </w:p>
          <w:p w:rsidR="00000000" w:rsidDel="00000000" w:rsidP="00000000" w:rsidRDefault="00000000" w:rsidRPr="00000000" w14:paraId="00000113">
            <w:pPr>
              <w:jc w:val="center"/>
              <w:rPr>
                <w:rFonts w:ascii="Calibri" w:cs="Calibri" w:eastAsia="Calibri" w:hAnsi="Calibri"/>
              </w:rPr>
            </w:pPr>
            <w:r w:rsidDel="00000000" w:rsidR="00000000" w:rsidRPr="00000000">
              <w:rPr>
                <w:rFonts w:ascii="Calibri" w:cs="Calibri" w:eastAsia="Calibri" w:hAnsi="Calibri"/>
                <w:sz w:val="20"/>
                <w:szCs w:val="20"/>
                <w:rtl w:val="0"/>
              </w:rPr>
              <w:t xml:space="preserve">(sí/no)</w:t>
            </w:r>
            <w:r w:rsidDel="00000000" w:rsidR="00000000" w:rsidRPr="00000000">
              <w:rPr>
                <w:rtl w:val="0"/>
              </w:rPr>
            </w:r>
          </w:p>
        </w:tc>
        <w:tc>
          <w:tcPr>
            <w:shd w:fill="acb9ca" w:val="clear"/>
          </w:tcPr>
          <w:p w:rsidR="00000000" w:rsidDel="00000000" w:rsidP="00000000" w:rsidRDefault="00000000" w:rsidRPr="00000000" w14:paraId="00000114">
            <w:pPr>
              <w:jc w:val="center"/>
              <w:rPr>
                <w:rFonts w:ascii="Calibri" w:cs="Calibri" w:eastAsia="Calibri" w:hAnsi="Calibri"/>
                <w:b w:val="1"/>
              </w:rPr>
            </w:pPr>
            <w:r w:rsidDel="00000000" w:rsidR="00000000" w:rsidRPr="00000000">
              <w:rPr>
                <w:rFonts w:ascii="Calibri" w:cs="Calibri" w:eastAsia="Calibri" w:hAnsi="Calibri"/>
                <w:b w:val="1"/>
                <w:rtl w:val="0"/>
              </w:rPr>
              <w:t xml:space="preserve">Número de registros</w:t>
            </w:r>
          </w:p>
        </w:tc>
        <w:tc>
          <w:tcPr>
            <w:shd w:fill="acb9ca" w:val="clear"/>
          </w:tcPr>
          <w:p w:rsidR="00000000" w:rsidDel="00000000" w:rsidP="00000000" w:rsidRDefault="00000000" w:rsidRPr="00000000" w14:paraId="00000115">
            <w:pPr>
              <w:jc w:val="center"/>
              <w:rPr>
                <w:rFonts w:ascii="Calibri" w:cs="Calibri" w:eastAsia="Calibri" w:hAnsi="Calibri"/>
                <w:b w:val="1"/>
              </w:rPr>
            </w:pPr>
            <w:r w:rsidDel="00000000" w:rsidR="00000000" w:rsidRPr="00000000">
              <w:rPr>
                <w:rFonts w:ascii="Calibri" w:cs="Calibri" w:eastAsia="Calibri" w:hAnsi="Calibri"/>
                <w:b w:val="1"/>
                <w:rtl w:val="0"/>
              </w:rPr>
              <w:t xml:space="preserve">Objetivo de la herramienta/base de datos</w:t>
            </w:r>
          </w:p>
          <w:p w:rsidR="00000000" w:rsidDel="00000000" w:rsidP="00000000" w:rsidRDefault="00000000" w:rsidRPr="00000000" w14:paraId="00000116">
            <w:pPr>
              <w:jc w:val="center"/>
              <w:rPr>
                <w:rFonts w:ascii="Calibri" w:cs="Calibri" w:eastAsia="Calibri" w:hAnsi="Calibri"/>
              </w:rPr>
            </w:pPr>
            <w:r w:rsidDel="00000000" w:rsidR="00000000" w:rsidRPr="00000000">
              <w:rPr>
                <w:rFonts w:ascii="Calibri" w:cs="Calibri" w:eastAsia="Calibri" w:hAnsi="Calibri"/>
                <w:sz w:val="20"/>
                <w:szCs w:val="20"/>
                <w:rtl w:val="0"/>
              </w:rPr>
              <w:t xml:space="preserve">(la naturaleza de los datos recolectados)</w:t>
            </w:r>
            <w:r w:rsidDel="00000000" w:rsidR="00000000" w:rsidRPr="00000000">
              <w:rPr>
                <w:rtl w:val="0"/>
              </w:rPr>
            </w:r>
          </w:p>
        </w:tc>
      </w:tr>
      <w:tr>
        <w:trPr>
          <w:cantSplit w:val="0"/>
          <w:tblHeader w:val="0"/>
        </w:trPr>
        <w:tc>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MS Access</w:t>
            </w:r>
          </w:p>
        </w:tc>
        <w:tc>
          <w:tcPr/>
          <w:p w:rsidR="00000000" w:rsidDel="00000000" w:rsidP="00000000" w:rsidRDefault="00000000" w:rsidRPr="00000000" w14:paraId="00000118">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Kobo</w:t>
            </w:r>
          </w:p>
        </w:tc>
        <w:tc>
          <w:tcPr/>
          <w:p w:rsidR="00000000" w:rsidDel="00000000" w:rsidP="00000000" w:rsidRDefault="00000000" w:rsidRPr="00000000" w14:paraId="0000011E">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F">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1">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2">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Excel</w:t>
            </w:r>
          </w:p>
        </w:tc>
        <w:tc>
          <w:tcPr/>
          <w:p w:rsidR="00000000" w:rsidDel="00000000" w:rsidP="00000000" w:rsidRDefault="00000000" w:rsidRPr="00000000" w14:paraId="00000124">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25">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6">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7">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8">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Otra hoja de cálculo</w:t>
            </w:r>
          </w:p>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ejemplo, Google, SharePoint</w:t>
            </w:r>
          </w:p>
        </w:tc>
        <w:tc>
          <w:tcPr/>
          <w:p w:rsidR="00000000" w:rsidDel="00000000" w:rsidP="00000000" w:rsidRDefault="00000000" w:rsidRPr="00000000" w14:paraId="0000012B">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2C">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D">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2F">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Base de datos SQL</w:t>
            </w:r>
          </w:p>
        </w:tc>
        <w:tc>
          <w:tcPr/>
          <w:p w:rsidR="00000000" w:rsidDel="00000000" w:rsidP="00000000" w:rsidRDefault="00000000" w:rsidRPr="00000000" w14:paraId="00000131">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32">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3">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4">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Biometría</w:t>
            </w:r>
          </w:p>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decir, reconocimiento facial, escáner de iris, huellas dactilares</w:t>
            </w:r>
          </w:p>
        </w:tc>
        <w:tc>
          <w:tcPr/>
          <w:p w:rsidR="00000000" w:rsidDel="00000000" w:rsidP="00000000" w:rsidRDefault="00000000" w:rsidRPr="00000000" w14:paraId="00000138">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39">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A">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B">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3C">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13E">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3F">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41">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42">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43">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Por favor, comparta cualquier formulario </w:t>
      </w:r>
      <w:r w:rsidDel="00000000" w:rsidR="00000000" w:rsidRPr="00000000">
        <w:rPr>
          <w:rFonts w:ascii="Calibri" w:cs="Calibri" w:eastAsia="Calibri" w:hAnsi="Calibri"/>
          <w:i w:val="1"/>
          <w:sz w:val="20"/>
          <w:szCs w:val="20"/>
          <w:u w:val="single"/>
          <w:rtl w:val="0"/>
        </w:rPr>
        <w:t xml:space="preserve">anonimizado </w:t>
      </w:r>
      <w:r w:rsidDel="00000000" w:rsidR="00000000" w:rsidRPr="00000000">
        <w:rPr>
          <w:rFonts w:ascii="Calibri" w:cs="Calibri" w:eastAsia="Calibri" w:hAnsi="Calibri"/>
          <w:i w:val="1"/>
          <w:sz w:val="20"/>
          <w:szCs w:val="20"/>
          <w:rtl w:val="0"/>
        </w:rPr>
        <w:t xml:space="preserve">o muestra de la herramienta/base de datos que se utiliza, si es posible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Detalles técnicos de la(s) herramienta(s)/base de datos actual(es) mencionada(s) anteriormente: </w:t>
      </w:r>
    </w:p>
    <w:p w:rsidR="00000000" w:rsidDel="00000000" w:rsidP="00000000" w:rsidRDefault="00000000" w:rsidRPr="00000000" w14:paraId="00000147">
      <w:pPr>
        <w:spacing w:after="0" w:lineRule="auto"/>
        <w:rPr>
          <w:rFonts w:ascii="Calibri" w:cs="Calibri" w:eastAsia="Calibri" w:hAnsi="Calibri"/>
          <w:b w:val="1"/>
          <w:color w:val="1f4e79"/>
        </w:rPr>
      </w:pPr>
      <w:r w:rsidDel="00000000" w:rsidR="00000000" w:rsidRPr="00000000">
        <w:rPr>
          <w:rFonts w:ascii="Calibri" w:cs="Calibri" w:eastAsia="Calibri" w:hAnsi="Calibri"/>
          <w:i w:val="1"/>
          <w:color w:val="1f4e79"/>
          <w:rtl w:val="0"/>
        </w:rPr>
        <w:t xml:space="preserve">Reproduzca la siguiente tabla para cada herramienta</w:t>
      </w:r>
      <w:r w:rsidDel="00000000" w:rsidR="00000000" w:rsidRPr="00000000">
        <w:rPr>
          <w:rtl w:val="0"/>
        </w:rPr>
      </w:r>
    </w:p>
    <w:tbl>
      <w:tblPr>
        <w:tblStyle w:val="Table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953"/>
        <w:tblGridChange w:id="0">
          <w:tblGrid>
            <w:gridCol w:w="3681"/>
            <w:gridCol w:w="5953"/>
          </w:tblGrid>
        </w:tblGridChange>
      </w:tblGrid>
      <w:tr>
        <w:trPr>
          <w:cantSplit w:val="0"/>
          <w:tblHeader w:val="0"/>
        </w:trPr>
        <w:tc>
          <w:tcPr>
            <w:shd w:fill="acb9ca" w:val="clear"/>
          </w:tcPr>
          <w:p w:rsidR="00000000" w:rsidDel="00000000" w:rsidP="00000000" w:rsidRDefault="00000000" w:rsidRPr="00000000" w14:paraId="00000148">
            <w:pPr>
              <w:rPr>
                <w:rFonts w:ascii="Calibri" w:cs="Calibri" w:eastAsia="Calibri" w:hAnsi="Calibri"/>
                <w:b w:val="1"/>
              </w:rPr>
            </w:pPr>
            <w:r w:rsidDel="00000000" w:rsidR="00000000" w:rsidRPr="00000000">
              <w:rPr>
                <w:rtl w:val="0"/>
              </w:rPr>
            </w:r>
          </w:p>
        </w:tc>
        <w:tc>
          <w:tcPr>
            <w:shd w:fill="acb9ca" w:val="clear"/>
          </w:tcPr>
          <w:p w:rsidR="00000000" w:rsidDel="00000000" w:rsidP="00000000" w:rsidRDefault="00000000" w:rsidRPr="00000000" w14:paraId="00000149">
            <w:pPr>
              <w:jc w:val="center"/>
              <w:rPr>
                <w:rFonts w:ascii="Calibri" w:cs="Calibri" w:eastAsia="Calibri" w:hAnsi="Calibri"/>
                <w:b w:val="1"/>
              </w:rPr>
            </w:pPr>
            <w:r w:rsidDel="00000000" w:rsidR="00000000" w:rsidRPr="00000000">
              <w:rPr>
                <w:rFonts w:ascii="Calibri" w:cs="Calibri" w:eastAsia="Calibri" w:hAnsi="Calibri"/>
                <w:b w:val="1"/>
                <w:rtl w:val="0"/>
              </w:rPr>
              <w:t xml:space="preserve">Detalles</w:t>
            </w:r>
          </w:p>
        </w:tc>
      </w:tr>
      <w:tr>
        <w:trPr>
          <w:cantSplit w:val="0"/>
          <w:tblHeader w:val="0"/>
        </w:trPr>
        <w:tc>
          <w:tcPr>
            <w:shd w:fill="auto" w:val="clear"/>
          </w:tcPr>
          <w:p w:rsidR="00000000" w:rsidDel="00000000" w:rsidP="00000000" w:rsidRDefault="00000000" w:rsidRPr="00000000" w14:paraId="0000014A">
            <w:pPr>
              <w:rPr>
                <w:rFonts w:ascii="Calibri" w:cs="Calibri" w:eastAsia="Calibri" w:hAnsi="Calibri"/>
                <w:b w:val="1"/>
              </w:rPr>
            </w:pPr>
            <w:r w:rsidDel="00000000" w:rsidR="00000000" w:rsidRPr="00000000">
              <w:rPr>
                <w:rFonts w:ascii="Calibri" w:cs="Calibri" w:eastAsia="Calibri" w:hAnsi="Calibri"/>
                <w:b w:val="1"/>
                <w:rtl w:val="0"/>
              </w:rPr>
              <w:t xml:space="preserve">Nombre de la herramienta</w:t>
            </w:r>
          </w:p>
        </w:tc>
        <w:tc>
          <w:tcPr>
            <w:shd w:fill="auto" w:val="clear"/>
          </w:tcPr>
          <w:p w:rsidR="00000000" w:rsidDel="00000000" w:rsidP="00000000" w:rsidRDefault="00000000" w:rsidRPr="00000000" w14:paraId="0000014B">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Flujo de datos </w:t>
            </w:r>
            <w:r w:rsidDel="00000000" w:rsidR="00000000" w:rsidRPr="00000000">
              <w:rPr>
                <w:rFonts w:ascii="Calibri" w:cs="Calibri" w:eastAsia="Calibri" w:hAnsi="Calibri"/>
                <w:i w:val="1"/>
                <w:sz w:val="18"/>
                <w:szCs w:val="18"/>
                <w:rtl w:val="0"/>
              </w:rPr>
              <w:t xml:space="preserve">[cómo se registran los datos y las etapas del proceso]</w:t>
            </w:r>
            <w:r w:rsidDel="00000000" w:rsidR="00000000" w:rsidRPr="00000000">
              <w:rPr>
                <w:rtl w:val="0"/>
              </w:rPr>
            </w:r>
          </w:p>
        </w:tc>
        <w:tc>
          <w:tcPr/>
          <w:p w:rsidR="00000000" w:rsidDel="00000000" w:rsidP="00000000" w:rsidRDefault="00000000" w:rsidRPr="00000000" w14:paraId="0000014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Estructura de la entidad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i w:val="1"/>
                <w:sz w:val="18"/>
                <w:szCs w:val="18"/>
                <w:rtl w:val="0"/>
              </w:rPr>
              <w:t xml:space="preserve">tipos de registros y cómo están vinculados, por ejemplo, los individuos tienen su propio registro y pertenecen a un registro de grupo de registro].</w:t>
            </w:r>
            <w:r w:rsidDel="00000000" w:rsidR="00000000" w:rsidRPr="00000000">
              <w:rPr>
                <w:rtl w:val="0"/>
              </w:rPr>
            </w:r>
          </w:p>
        </w:tc>
        <w:tc>
          <w:tcPr/>
          <w:p w:rsidR="00000000" w:rsidDel="00000000" w:rsidP="00000000" w:rsidRDefault="00000000" w:rsidRPr="00000000" w14:paraId="0000014F">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Validación establecida </w:t>
            </w:r>
            <w:r w:rsidDel="00000000" w:rsidR="00000000" w:rsidRPr="00000000">
              <w:rPr>
                <w:rFonts w:ascii="Calibri" w:cs="Calibri" w:eastAsia="Calibri" w:hAnsi="Calibri"/>
                <w:i w:val="1"/>
                <w:sz w:val="18"/>
                <w:szCs w:val="18"/>
                <w:rtl w:val="0"/>
              </w:rPr>
              <w:t xml:space="preserve">[campos obligatorios, validaciones de fechas y códigos].</w:t>
            </w:r>
            <w:r w:rsidDel="00000000" w:rsidR="00000000" w:rsidRPr="00000000">
              <w:rPr>
                <w:rtl w:val="0"/>
              </w:rPr>
            </w:r>
          </w:p>
        </w:tc>
        <w:tc>
          <w:tcPr/>
          <w:p w:rsidR="00000000" w:rsidDel="00000000" w:rsidP="00000000" w:rsidRDefault="00000000" w:rsidRPr="00000000" w14:paraId="00000151">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Calidad de los datos </w:t>
            </w:r>
            <w:r w:rsidDel="00000000" w:rsidR="00000000" w:rsidRPr="00000000">
              <w:rPr>
                <w:rFonts w:ascii="Calibri" w:cs="Calibri" w:eastAsia="Calibri" w:hAnsi="Calibri"/>
                <w:i w:val="1"/>
                <w:sz w:val="18"/>
                <w:szCs w:val="18"/>
                <w:rtl w:val="0"/>
              </w:rPr>
              <w:t xml:space="preserve">[informes automatizados sobre la calidad de los datos para detectar errores].</w:t>
            </w:r>
            <w:r w:rsidDel="00000000" w:rsidR="00000000" w:rsidRPr="00000000">
              <w:rPr>
                <w:rtl w:val="0"/>
              </w:rPr>
            </w:r>
          </w:p>
        </w:tc>
        <w:tc>
          <w:tcPr/>
          <w:p w:rsidR="00000000" w:rsidDel="00000000" w:rsidP="00000000" w:rsidRDefault="00000000" w:rsidRPr="00000000" w14:paraId="00000153">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Lenguaje de programación </w:t>
            </w:r>
            <w:r w:rsidDel="00000000" w:rsidR="00000000" w:rsidRPr="00000000">
              <w:rPr>
                <w:rFonts w:ascii="Calibri" w:cs="Calibri" w:eastAsia="Calibri" w:hAnsi="Calibri"/>
                <w:i w:val="1"/>
                <w:sz w:val="18"/>
                <w:szCs w:val="18"/>
                <w:rtl w:val="0"/>
              </w:rPr>
              <w:t xml:space="preserve">[PHP, C#, ASP.NET, Visual Basic, etc.]</w:t>
            </w:r>
            <w:r w:rsidDel="00000000" w:rsidR="00000000" w:rsidRPr="00000000">
              <w:rPr>
                <w:rtl w:val="0"/>
              </w:rPr>
            </w:r>
          </w:p>
        </w:tc>
        <w:tc>
          <w:tcPr/>
          <w:p w:rsidR="00000000" w:rsidDel="00000000" w:rsidP="00000000" w:rsidRDefault="00000000" w:rsidRPr="00000000" w14:paraId="0000015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Plataforma de base de datos </w:t>
            </w:r>
            <w:r w:rsidDel="00000000" w:rsidR="00000000" w:rsidRPr="00000000">
              <w:rPr>
                <w:rFonts w:ascii="Calibri" w:cs="Calibri" w:eastAsia="Calibri" w:hAnsi="Calibri"/>
                <w:i w:val="1"/>
                <w:sz w:val="18"/>
                <w:szCs w:val="18"/>
                <w:rtl w:val="0"/>
              </w:rPr>
              <w:t xml:space="preserve">[SQL, Access, MySQL, Oracle, Sybase, etc.]</w:t>
            </w:r>
            <w:r w:rsidDel="00000000" w:rsidR="00000000" w:rsidRPr="00000000">
              <w:rPr>
                <w:rtl w:val="0"/>
              </w:rPr>
            </w:r>
          </w:p>
        </w:tc>
        <w:tc>
          <w:tcPr/>
          <w:p w:rsidR="00000000" w:rsidDel="00000000" w:rsidP="00000000" w:rsidRDefault="00000000" w:rsidRPr="00000000" w14:paraId="00000157">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Dónde está alojada la herramienta </w:t>
            </w:r>
            <w:r w:rsidDel="00000000" w:rsidR="00000000" w:rsidRPr="00000000">
              <w:rPr>
                <w:rFonts w:ascii="Calibri" w:cs="Calibri" w:eastAsia="Calibri" w:hAnsi="Calibri"/>
                <w:i w:val="1"/>
                <w:sz w:val="18"/>
                <w:szCs w:val="18"/>
                <w:rtl w:val="0"/>
              </w:rPr>
              <w:t xml:space="preserve">[en la nube, en las instalaciones, en las máquinas de los usuarios]</w:t>
            </w:r>
            <w:r w:rsidDel="00000000" w:rsidR="00000000" w:rsidRPr="00000000">
              <w:rPr>
                <w:rtl w:val="0"/>
              </w:rPr>
            </w:r>
          </w:p>
        </w:tc>
        <w:tc>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Interfaz del usuario </w:t>
            </w:r>
            <w:r w:rsidDel="00000000" w:rsidR="00000000" w:rsidRPr="00000000">
              <w:rPr>
                <w:rFonts w:ascii="Calibri" w:cs="Calibri" w:eastAsia="Calibri" w:hAnsi="Calibri"/>
                <w:i w:val="1"/>
                <w:sz w:val="18"/>
                <w:szCs w:val="18"/>
                <w:rtl w:val="0"/>
              </w:rPr>
              <w:t xml:space="preserve">[está separada de la base de datos / qué funciones se permiten en la interfaz del usuario]</w:t>
            </w:r>
            <w:r w:rsidDel="00000000" w:rsidR="00000000" w:rsidRPr="00000000">
              <w:rPr>
                <w:rtl w:val="0"/>
              </w:rPr>
            </w:r>
          </w:p>
        </w:tc>
        <w:tc>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Frameworks </w:t>
            </w:r>
            <w:r w:rsidDel="00000000" w:rsidR="00000000" w:rsidRPr="00000000">
              <w:rPr>
                <w:rFonts w:ascii="Calibri" w:cs="Calibri" w:eastAsia="Calibri" w:hAnsi="Calibri"/>
                <w:i w:val="1"/>
                <w:sz w:val="18"/>
                <w:szCs w:val="18"/>
                <w:rtl w:val="0"/>
              </w:rPr>
              <w:t xml:space="preserve">[Bootstrap, VanillaJS, Drupal, Word Press, etc.]</w:t>
            </w:r>
            <w:r w:rsidDel="00000000" w:rsidR="00000000" w:rsidRPr="00000000">
              <w:rPr>
                <w:rtl w:val="0"/>
              </w:rPr>
            </w:r>
          </w:p>
        </w:tc>
        <w:tc>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APIs existentes </w:t>
            </w:r>
            <w:r w:rsidDel="00000000" w:rsidR="00000000" w:rsidRPr="00000000">
              <w:rPr>
                <w:rFonts w:ascii="Calibri" w:cs="Calibri" w:eastAsia="Calibri" w:hAnsi="Calibri"/>
                <w:sz w:val="20"/>
                <w:szCs w:val="20"/>
                <w:rtl w:val="0"/>
              </w:rPr>
              <w:t xml:space="preserve">(para intercambiar datos)</w:t>
            </w:r>
          </w:p>
        </w:tc>
        <w:tc>
          <w:tcPr/>
          <w:p w:rsidR="00000000" w:rsidDel="00000000" w:rsidP="00000000" w:rsidRDefault="00000000" w:rsidRPr="00000000" w14:paraId="0000015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Estabilidad </w:t>
            </w:r>
            <w:r w:rsidDel="00000000" w:rsidR="00000000" w:rsidRPr="00000000">
              <w:rPr>
                <w:rFonts w:ascii="Calibri" w:cs="Calibri" w:eastAsia="Calibri" w:hAnsi="Calibri"/>
                <w:i w:val="1"/>
                <w:sz w:val="18"/>
                <w:szCs w:val="18"/>
                <w:rtl w:val="0"/>
              </w:rPr>
              <w:t xml:space="preserve">[por ejemplo, muy estable y nunca se bloquea, se bloquea regularmente, etc.]</w:t>
            </w:r>
            <w:r w:rsidDel="00000000" w:rsidR="00000000" w:rsidRPr="00000000">
              <w:rPr>
                <w:rtl w:val="0"/>
              </w:rPr>
            </w:r>
          </w:p>
        </w:tc>
        <w:tc>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62">
            <w:pPr>
              <w:rPr>
                <w:rFonts w:ascii="Calibri" w:cs="Calibri" w:eastAsia="Calibri" w:hAnsi="Calibri"/>
                <w:b w:val="1"/>
                <w:sz w:val="20"/>
                <w:szCs w:val="20"/>
              </w:rPr>
            </w:pPr>
            <w:r w:rsidDel="00000000" w:rsidR="00000000" w:rsidRPr="00000000">
              <w:rPr>
                <w:b w:val="1"/>
                <w:sz w:val="20"/>
                <w:szCs w:val="20"/>
                <w:rtl w:val="0"/>
              </w:rPr>
              <w:t xml:space="preserve">Medidas de seguridad implementadas </w:t>
            </w:r>
            <w:r w:rsidDel="00000000" w:rsidR="00000000" w:rsidRPr="00000000">
              <w:rPr>
                <w:rFonts w:ascii="Calibri" w:cs="Calibri" w:eastAsia="Calibri" w:hAnsi="Calibri"/>
                <w:i w:val="1"/>
                <w:sz w:val="18"/>
                <w:szCs w:val="18"/>
                <w:rtl w:val="0"/>
              </w:rPr>
              <w:t xml:space="preserve">(restricción de IP, firewall, requisito de VPN)</w:t>
            </w:r>
            <w:r w:rsidDel="00000000" w:rsidR="00000000" w:rsidRPr="00000000">
              <w:rPr>
                <w:rtl w:val="0"/>
              </w:rPr>
            </w:r>
          </w:p>
        </w:tc>
        <w:tc>
          <w:tcPr/>
          <w:p w:rsidR="00000000" w:rsidDel="00000000" w:rsidP="00000000" w:rsidRDefault="00000000" w:rsidRPr="00000000" w14:paraId="0000016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Otros</w:t>
            </w:r>
            <w:bookmarkStart w:colFirst="0" w:colLast="0" w:name="bookmark=id.2et92p0" w:id="5"/>
            <w:bookmarkEnd w:id="5"/>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p w:rsidR="00000000" w:rsidDel="00000000" w:rsidP="00000000" w:rsidRDefault="00000000" w:rsidRPr="00000000" w14:paraId="00000165">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66">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Por favor, añada cualquier detalle técnico adicional que considere pertinente que el ACNUR conozca en relación con su sistema de recolección de datos: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¿Cómo acceden los usuarios a la(s) herramienta(s) anterior(es)?</w:t>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4252"/>
        <w:tblGridChange w:id="0">
          <w:tblGrid>
            <w:gridCol w:w="5382"/>
            <w:gridCol w:w="4252"/>
          </w:tblGrid>
        </w:tblGridChange>
      </w:tblGrid>
      <w:tr>
        <w:trPr>
          <w:cantSplit w:val="0"/>
          <w:tblHeader w:val="0"/>
        </w:trPr>
        <w:tc>
          <w:tcPr>
            <w:shd w:fill="acb9ca" w:val="clear"/>
          </w:tcPr>
          <w:p w:rsidR="00000000" w:rsidDel="00000000" w:rsidP="00000000" w:rsidRDefault="00000000" w:rsidRPr="00000000" w14:paraId="00000169">
            <w:pPr>
              <w:jc w:val="center"/>
              <w:rPr>
                <w:rFonts w:ascii="Calibri" w:cs="Calibri" w:eastAsia="Calibri" w:hAnsi="Calibri"/>
                <w:b w:val="1"/>
              </w:rPr>
            </w:pPr>
            <w:r w:rsidDel="00000000" w:rsidR="00000000" w:rsidRPr="00000000">
              <w:rPr>
                <w:rFonts w:ascii="Calibri" w:cs="Calibri" w:eastAsia="Calibri" w:hAnsi="Calibri"/>
                <w:b w:val="1"/>
                <w:rtl w:val="0"/>
              </w:rPr>
              <w:t xml:space="preserve">Modalidad de acceso del usuario</w:t>
            </w:r>
          </w:p>
        </w:tc>
        <w:tc>
          <w:tcPr>
            <w:shd w:fill="acb9ca" w:val="clear"/>
          </w:tcPr>
          <w:p w:rsidR="00000000" w:rsidDel="00000000" w:rsidP="00000000" w:rsidRDefault="00000000" w:rsidRPr="00000000" w14:paraId="0000016A">
            <w:pPr>
              <w:jc w:val="center"/>
              <w:rPr>
                <w:rFonts w:ascii="Calibri" w:cs="Calibri" w:eastAsia="Calibri" w:hAnsi="Calibri"/>
                <w:b w:val="1"/>
              </w:rPr>
            </w:pPr>
            <w:r w:rsidDel="00000000" w:rsidR="00000000" w:rsidRPr="00000000">
              <w:rPr>
                <w:rFonts w:ascii="Calibri" w:cs="Calibri" w:eastAsia="Calibri" w:hAnsi="Calibri"/>
                <w:b w:val="1"/>
                <w:rtl w:val="0"/>
              </w:rPr>
              <w:t xml:space="preserve">Herramienta(s)</w:t>
            </w:r>
          </w:p>
        </w:tc>
      </w:tr>
      <w:tr>
        <w:trPr>
          <w:cantSplit w:val="0"/>
          <w:tblHeader w:val="0"/>
        </w:trPr>
        <w:tc>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Nombre del usuario/contraseña</w:t>
            </w:r>
          </w:p>
        </w:tc>
        <w:tc>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Autenticador multifactorial</w:t>
            </w:r>
          </w:p>
        </w:tc>
        <w:tc>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Acceso gratuito</w:t>
            </w:r>
          </w:p>
        </w:tc>
        <w:tc>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Derechos de acceso diferenciados es decir, sección(es) de la base de datos a las que sólo puede acceder cierto personal</w:t>
            </w:r>
          </w:p>
        </w:tc>
        <w:tc>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Interoperabilidad de la(s) herramienta(s) con otros sistemas gubernamentales</w:t>
      </w:r>
    </w:p>
    <w:p w:rsidR="00000000" w:rsidDel="00000000" w:rsidP="00000000" w:rsidRDefault="00000000" w:rsidRPr="00000000" w14:paraId="00000177">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Explique si el sistema o los sistemas están vinculados (los datos son utilizados por otra entidad gubernamental o se comparten con ella) a otro sistema o sistemas y, en caso afirmativo, proporcione detalles sobre este sistema o estos sistemas, es decir, el nombre y la descripción técnica del sistema o la base de datos, los datos intercambiados y la forma en que se comparten, así como la finalidad de estos:</w:t>
      </w:r>
    </w:p>
    <w:p w:rsidR="00000000" w:rsidDel="00000000" w:rsidP="00000000" w:rsidRDefault="00000000" w:rsidRPr="00000000" w14:paraId="00000178">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79">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Equipo informático existente disponible utilizado durante todo el proceso de asilo:</w:t>
      </w:r>
    </w:p>
    <w:tbl>
      <w:tblPr>
        <w:tblStyle w:val="Table1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1275"/>
        <w:gridCol w:w="5670"/>
        <w:tblGridChange w:id="0">
          <w:tblGrid>
            <w:gridCol w:w="2689"/>
            <w:gridCol w:w="1275"/>
            <w:gridCol w:w="5670"/>
          </w:tblGrid>
        </w:tblGridChange>
      </w:tblGrid>
      <w:tr>
        <w:trPr>
          <w:cantSplit w:val="0"/>
          <w:tblHeader w:val="0"/>
        </w:trPr>
        <w:tc>
          <w:tcPr>
            <w:shd w:fill="acb9ca" w:val="clear"/>
          </w:tcPr>
          <w:p w:rsidR="00000000" w:rsidDel="00000000" w:rsidP="00000000" w:rsidRDefault="00000000" w:rsidRPr="00000000" w14:paraId="0000017E">
            <w:pPr>
              <w:jc w:val="center"/>
              <w:rPr>
                <w:rFonts w:ascii="Calibri" w:cs="Calibri" w:eastAsia="Calibri" w:hAnsi="Calibri"/>
                <w:b w:val="1"/>
              </w:rPr>
            </w:pPr>
            <w:r w:rsidDel="00000000" w:rsidR="00000000" w:rsidRPr="00000000">
              <w:rPr>
                <w:rFonts w:ascii="Calibri" w:cs="Calibri" w:eastAsia="Calibri" w:hAnsi="Calibri"/>
                <w:b w:val="1"/>
                <w:rtl w:val="0"/>
              </w:rPr>
              <w:t xml:space="preserve">Equipo</w:t>
            </w:r>
          </w:p>
        </w:tc>
        <w:tc>
          <w:tcPr>
            <w:shd w:fill="acb9ca" w:val="clear"/>
          </w:tcPr>
          <w:p w:rsidR="00000000" w:rsidDel="00000000" w:rsidP="00000000" w:rsidRDefault="00000000" w:rsidRPr="00000000" w14:paraId="0000017F">
            <w:pPr>
              <w:jc w:val="center"/>
              <w:rPr>
                <w:rFonts w:ascii="Calibri" w:cs="Calibri" w:eastAsia="Calibri" w:hAnsi="Calibri"/>
                <w:b w:val="1"/>
              </w:rPr>
            </w:pPr>
            <w:r w:rsidDel="00000000" w:rsidR="00000000" w:rsidRPr="00000000">
              <w:rPr>
                <w:rFonts w:ascii="Calibri" w:cs="Calibri" w:eastAsia="Calibri" w:hAnsi="Calibri"/>
                <w:b w:val="1"/>
                <w:rtl w:val="0"/>
              </w:rPr>
              <w:t xml:space="preserve">Número de unidades</w:t>
            </w:r>
          </w:p>
        </w:tc>
        <w:tc>
          <w:tcPr>
            <w:shd w:fill="acb9ca" w:val="clear"/>
          </w:tcPr>
          <w:p w:rsidR="00000000" w:rsidDel="00000000" w:rsidP="00000000" w:rsidRDefault="00000000" w:rsidRPr="00000000" w14:paraId="00000180">
            <w:pPr>
              <w:jc w:val="center"/>
              <w:rPr>
                <w:rFonts w:ascii="Calibri" w:cs="Calibri" w:eastAsia="Calibri" w:hAnsi="Calibri"/>
                <w:b w:val="1"/>
              </w:rPr>
            </w:pPr>
            <w:r w:rsidDel="00000000" w:rsidR="00000000" w:rsidRPr="00000000">
              <w:rPr>
                <w:rFonts w:ascii="Calibri" w:cs="Calibri" w:eastAsia="Calibri" w:hAnsi="Calibri"/>
                <w:b w:val="1"/>
                <w:rtl w:val="0"/>
              </w:rPr>
              <w:t xml:space="preserve">Estado / Especifique en qué etapa se utiliza el equipo (es decir recepción, registro, RSD, etc.)</w:t>
            </w:r>
          </w:p>
        </w:tc>
      </w:tr>
      <w:tr>
        <w:trPr>
          <w:cantSplit w:val="0"/>
          <w:tblHeader w:val="0"/>
        </w:trPr>
        <w:tc>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Computadores de mesa</w:t>
            </w:r>
          </w:p>
        </w:tc>
        <w:tc>
          <w:tcPr/>
          <w:p w:rsidR="00000000" w:rsidDel="00000000" w:rsidP="00000000" w:rsidRDefault="00000000" w:rsidRPr="00000000" w14:paraId="00000182">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3">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Computadores portátiles</w:t>
            </w:r>
          </w:p>
        </w:tc>
        <w:tc>
          <w:tcPr/>
          <w:p w:rsidR="00000000" w:rsidDel="00000000" w:rsidP="00000000" w:rsidRDefault="00000000" w:rsidRPr="00000000" w14:paraId="00000185">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6">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Impresoras</w:t>
            </w:r>
          </w:p>
        </w:tc>
        <w:tc>
          <w:tcPr/>
          <w:p w:rsidR="00000000" w:rsidDel="00000000" w:rsidP="00000000" w:rsidRDefault="00000000" w:rsidRPr="00000000" w14:paraId="00000188">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9">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Dispositivos biométricos</w:t>
            </w:r>
          </w:p>
        </w:tc>
        <w:tc>
          <w:tcPr/>
          <w:p w:rsidR="00000000" w:rsidDel="00000000" w:rsidP="00000000" w:rsidRDefault="00000000" w:rsidRPr="00000000" w14:paraId="0000018B">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C">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Escáneres</w:t>
            </w:r>
          </w:p>
        </w:tc>
        <w:tc>
          <w:tcPr/>
          <w:p w:rsidR="00000000" w:rsidDel="00000000" w:rsidP="00000000" w:rsidRDefault="00000000" w:rsidRPr="00000000" w14:paraId="0000018E">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Routers y interruptores</w:t>
            </w:r>
          </w:p>
        </w:tc>
        <w:tc>
          <w:tcPr/>
          <w:p w:rsidR="00000000" w:rsidDel="00000000" w:rsidP="00000000" w:rsidRDefault="00000000" w:rsidRPr="00000000" w14:paraId="00000191">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92">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Servidores de datos</w:t>
            </w:r>
          </w:p>
        </w:tc>
        <w:tc>
          <w:tcPr/>
          <w:p w:rsidR="00000000" w:rsidDel="00000000" w:rsidP="00000000" w:rsidRDefault="00000000" w:rsidRPr="00000000" w14:paraId="00000194">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95">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197">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98">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99">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Detallen cualquier problema relacionado con el equipo informático actual:</w:t>
      </w:r>
    </w:p>
    <w:p w:rsidR="00000000" w:rsidDel="00000000" w:rsidP="00000000" w:rsidRDefault="00000000" w:rsidRPr="00000000" w14:paraId="0000019A">
      <w:pPr>
        <w:shd w:fill="e7e6e6" w:val="clear"/>
        <w:spacing w:before="12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Instalaciones:</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Describa las instalaciones físicas en las que se está tramitando los casos de las personas de interés a través del sistema de asilo (qué oficina y su tamaño, tamaño de la sala de espera, salas de entrevistas cerradas/abiertas, etc.):</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e7e6e6"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Sección B: Otros sistemas</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¿El Gobierno está registrando/tramitando otros casos de poblaciones que necesitan protección en el país, aparte de los solicitantes de asilo y los refugiados?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Sí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En caso afirmativo, qué población(es):</w:t>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559"/>
        <w:gridCol w:w="1985"/>
        <w:gridCol w:w="3118"/>
        <w:tblGridChange w:id="0">
          <w:tblGrid>
            <w:gridCol w:w="2972"/>
            <w:gridCol w:w="1559"/>
            <w:gridCol w:w="1985"/>
            <w:gridCol w:w="3118"/>
          </w:tblGrid>
        </w:tblGridChange>
      </w:tblGrid>
      <w:tr>
        <w:trPr>
          <w:cantSplit w:val="0"/>
          <w:tblHeader w:val="0"/>
        </w:trPr>
        <w:tc>
          <w:tcPr>
            <w:shd w:fill="acb9ca" w:val="clear"/>
          </w:tcPr>
          <w:p w:rsidR="00000000" w:rsidDel="00000000" w:rsidP="00000000" w:rsidRDefault="00000000" w:rsidRPr="00000000" w14:paraId="000001A6">
            <w:pPr>
              <w:rPr>
                <w:rFonts w:ascii="Calibri" w:cs="Calibri" w:eastAsia="Calibri" w:hAnsi="Calibri"/>
                <w:b w:val="1"/>
              </w:rPr>
            </w:pPr>
            <w:r w:rsidDel="00000000" w:rsidR="00000000" w:rsidRPr="00000000">
              <w:rPr>
                <w:rFonts w:ascii="Calibri" w:cs="Calibri" w:eastAsia="Calibri" w:hAnsi="Calibri"/>
                <w:b w:val="1"/>
                <w:rtl w:val="0"/>
              </w:rPr>
              <w:t xml:space="preserve">Categoría</w:t>
            </w:r>
          </w:p>
        </w:tc>
        <w:tc>
          <w:tcPr>
            <w:shd w:fill="acb9ca" w:val="clear"/>
          </w:tcPr>
          <w:p w:rsidR="00000000" w:rsidDel="00000000" w:rsidP="00000000" w:rsidRDefault="00000000" w:rsidRPr="00000000" w14:paraId="000001A7">
            <w:pPr>
              <w:rPr>
                <w:rFonts w:ascii="Calibri" w:cs="Calibri" w:eastAsia="Calibri" w:hAnsi="Calibri"/>
                <w:b w:val="1"/>
              </w:rPr>
            </w:pPr>
            <w:r w:rsidDel="00000000" w:rsidR="00000000" w:rsidRPr="00000000">
              <w:rPr>
                <w:rFonts w:ascii="Calibri" w:cs="Calibri" w:eastAsia="Calibri" w:hAnsi="Calibri"/>
                <w:b w:val="1"/>
                <w:rtl w:val="0"/>
              </w:rPr>
              <w:t xml:space="preserve">Cifra actual registrada</w:t>
            </w:r>
          </w:p>
        </w:tc>
        <w:tc>
          <w:tcPr>
            <w:shd w:fill="acb9ca" w:val="clear"/>
          </w:tcPr>
          <w:p w:rsidR="00000000" w:rsidDel="00000000" w:rsidP="00000000" w:rsidRDefault="00000000" w:rsidRPr="00000000" w14:paraId="000001A8">
            <w:pPr>
              <w:rPr>
                <w:rFonts w:ascii="Calibri" w:cs="Calibri" w:eastAsia="Calibri" w:hAnsi="Calibri"/>
                <w:b w:val="1"/>
              </w:rPr>
            </w:pPr>
            <w:r w:rsidDel="00000000" w:rsidR="00000000" w:rsidRPr="00000000">
              <w:rPr>
                <w:rFonts w:ascii="Calibri" w:cs="Calibri" w:eastAsia="Calibri" w:hAnsi="Calibri"/>
                <w:b w:val="1"/>
                <w:rtl w:val="0"/>
              </w:rPr>
              <w:t xml:space="preserve">Estimación actual </w:t>
            </w:r>
            <w:r w:rsidDel="00000000" w:rsidR="00000000" w:rsidRPr="00000000">
              <w:rPr>
                <w:rFonts w:ascii="Calibri" w:cs="Calibri" w:eastAsia="Calibri" w:hAnsi="Calibri"/>
                <w:b w:val="1"/>
                <w:u w:val="single"/>
                <w:rtl w:val="0"/>
              </w:rPr>
              <w:t xml:space="preserve">no registrada</w:t>
            </w:r>
            <w:r w:rsidDel="00000000" w:rsidR="00000000" w:rsidRPr="00000000">
              <w:rPr>
                <w:rtl w:val="0"/>
              </w:rPr>
            </w:r>
          </w:p>
        </w:tc>
        <w:tc>
          <w:tcPr>
            <w:shd w:fill="acb9ca" w:val="clear"/>
          </w:tcPr>
          <w:p w:rsidR="00000000" w:rsidDel="00000000" w:rsidP="00000000" w:rsidRDefault="00000000" w:rsidRPr="00000000" w14:paraId="000001A9">
            <w:pPr>
              <w:rPr>
                <w:rFonts w:ascii="Calibri" w:cs="Calibri" w:eastAsia="Calibri" w:hAnsi="Calibri"/>
                <w:b w:val="1"/>
              </w:rPr>
            </w:pPr>
            <w:r w:rsidDel="00000000" w:rsidR="00000000" w:rsidRPr="00000000">
              <w:rPr>
                <w:rFonts w:ascii="Calibri" w:cs="Calibri" w:eastAsia="Calibri" w:hAnsi="Calibri"/>
                <w:b w:val="1"/>
                <w:rtl w:val="0"/>
              </w:rPr>
              <w:t xml:space="preserve">Entidad gubernamental responsable</w:t>
            </w:r>
          </w:p>
        </w:tc>
      </w:tr>
      <w:tr>
        <w:trPr>
          <w:cantSplit w:val="0"/>
          <w:tblHeader w:val="0"/>
        </w:trPr>
        <w:tc>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Personas migrantes apátridas</w:t>
            </w:r>
          </w:p>
        </w:tc>
        <w:tc>
          <w:tcPr/>
          <w:p w:rsidR="00000000" w:rsidDel="00000000" w:rsidP="00000000" w:rsidRDefault="00000000" w:rsidRPr="00000000" w14:paraId="000001AB">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A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Personas desplazadas internas</w:t>
            </w:r>
          </w:p>
        </w:tc>
        <w:tc>
          <w:tcPr/>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B0">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B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Personas retornadas</w:t>
            </w:r>
          </w:p>
        </w:tc>
        <w:tc>
          <w:tcPr/>
          <w:p w:rsidR="00000000" w:rsidDel="00000000" w:rsidP="00000000" w:rsidRDefault="00000000" w:rsidRPr="00000000" w14:paraId="000001B3">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Protección complementaria</w:t>
            </w:r>
          </w:p>
        </w:tc>
        <w:tc>
          <w:tcPr/>
          <w:p w:rsidR="00000000" w:rsidDel="00000000" w:rsidP="00000000" w:rsidRDefault="00000000" w:rsidRPr="00000000" w14:paraId="000001B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Otros</w:t>
            </w:r>
          </w:p>
        </w:tc>
        <w:tc>
          <w:tcPr/>
          <w:p w:rsidR="00000000" w:rsidDel="00000000" w:rsidP="00000000" w:rsidRDefault="00000000" w:rsidRPr="00000000" w14:paraId="000001B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BE">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Fonts w:ascii="Calibri" w:cs="Calibri" w:eastAsia="Calibri" w:hAnsi="Calibri"/>
          <w:i w:val="1"/>
          <w:sz w:val="20"/>
          <w:szCs w:val="20"/>
          <w:shd w:fill="dbdbdb" w:val="clear"/>
          <w:rtl w:val="0"/>
        </w:rPr>
        <w:t xml:space="preserve">Describa el(los) sistema(s), procedimientos y cómo se relaciona(n) con el sistema de asilo:</w:t>
      </w:r>
    </w:p>
    <w:p w:rsidR="00000000" w:rsidDel="00000000" w:rsidP="00000000" w:rsidRDefault="00000000" w:rsidRPr="00000000" w14:paraId="000001BF">
      <w:pPr>
        <w:shd w:fill="e7e6e6" w:val="clear"/>
        <w:tabs>
          <w:tab w:val="left" w:leader="none" w:pos="3888"/>
          <w:tab w:val="left" w:leader="none" w:pos="6852"/>
          <w:tab w:val="right" w:leader="none" w:pos="9356"/>
        </w:tabs>
        <w:spacing w:before="120" w:lineRule="auto"/>
        <w:ind w:right="4"/>
        <w:rPr>
          <w:rFonts w:ascii="Calibri" w:cs="Calibri" w:eastAsia="Calibri" w:hAnsi="Calibri"/>
          <w:i w:val="1"/>
        </w:rPr>
      </w:pPr>
      <w:r w:rsidDel="00000000" w:rsidR="00000000" w:rsidRPr="00000000">
        <w:rPr>
          <w:rFonts w:ascii="Calibri" w:cs="Calibri" w:eastAsia="Calibri" w:hAnsi="Calibri"/>
          <w:i w:val="1"/>
          <w:rtl w:val="0"/>
        </w:rPr>
        <w:tab/>
        <w:tab/>
        <w:tab/>
        <w:tab/>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both"/>
        <w:rPr>
          <w:rFonts w:ascii="Calibri" w:cs="Calibri" w:eastAsia="Calibri" w:hAnsi="Calibri"/>
          <w:b w:val="0"/>
          <w:i w:val="0"/>
          <w:smallCaps w:val="0"/>
          <w:strike w:val="0"/>
          <w:color w:val="000000"/>
          <w:sz w:val="20"/>
          <w:szCs w:val="20"/>
          <w:u w:val="none"/>
          <w:shd w:fill="dbdbdb"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¿Cuál es el marco normativo que rige estos programas?</w:t>
      </w:r>
      <w:r w:rsidDel="00000000" w:rsidR="00000000" w:rsidRPr="00000000">
        <w:rPr>
          <w:rtl w:val="0"/>
        </w:rPr>
      </w:r>
    </w:p>
    <w:p w:rsidR="00000000" w:rsidDel="00000000" w:rsidP="00000000" w:rsidRDefault="00000000" w:rsidRPr="00000000" w14:paraId="000001C1">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tl w:val="0"/>
        </w:rPr>
      </w:r>
    </w:p>
    <w:p w:rsidR="00000000" w:rsidDel="00000000" w:rsidP="00000000" w:rsidRDefault="00000000" w:rsidRPr="00000000" w14:paraId="000001C2">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tl w:val="0"/>
        </w:rPr>
      </w:r>
    </w:p>
    <w:p w:rsidR="00000000" w:rsidDel="00000000" w:rsidP="00000000" w:rsidRDefault="00000000" w:rsidRPr="00000000" w14:paraId="000001C3">
      <w:pPr>
        <w:shd w:fill="e7e6e6" w:val="clear"/>
        <w:tabs>
          <w:tab w:val="left" w:leader="none" w:pos="3888"/>
          <w:tab w:val="left" w:leader="none" w:pos="6852"/>
          <w:tab w:val="right" w:leader="none" w:pos="9356"/>
        </w:tabs>
        <w:spacing w:before="120" w:lineRule="auto"/>
        <w:ind w:right="4"/>
        <w:rPr>
          <w:rFonts w:ascii="Calibri" w:cs="Calibri" w:eastAsia="Calibri" w:hAnsi="Calibri"/>
          <w:i w:val="1"/>
          <w:sz w:val="20"/>
          <w:szCs w:val="20"/>
          <w:shd w:fill="dbdbdb" w:val="clear"/>
        </w:rPr>
      </w:pPr>
      <w:r w:rsidDel="00000000" w:rsidR="00000000" w:rsidRPr="00000000">
        <w:rPr>
          <w:rtl w:val="0"/>
        </w:rPr>
      </w:r>
    </w:p>
    <w:p w:rsidR="00000000" w:rsidDel="00000000" w:rsidP="00000000" w:rsidRDefault="00000000" w:rsidRPr="00000000" w14:paraId="000001C4">
      <w:pPr>
        <w:pStyle w:val="Heading1"/>
        <w:rPr>
          <w:b w:val="1"/>
          <w:color w:val="1f4e79"/>
        </w:rPr>
      </w:pPr>
      <w:r w:rsidDel="00000000" w:rsidR="00000000" w:rsidRPr="00000000">
        <w:rPr>
          <w:b w:val="1"/>
          <w:color w:val="1f4e79"/>
          <w:rtl w:val="0"/>
        </w:rPr>
        <w:t xml:space="preserve">Información adicional:</w:t>
      </w:r>
    </w:p>
    <w:p w:rsidR="00000000" w:rsidDel="00000000" w:rsidP="00000000" w:rsidRDefault="00000000" w:rsidRPr="00000000" w14:paraId="000001C5">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Por favor, añada cualquier otro dato que considere útil que el ACNUR conozca en relación con su sistema actual: </w:t>
      </w:r>
    </w:p>
    <w:p w:rsidR="00000000" w:rsidDel="00000000" w:rsidP="00000000" w:rsidRDefault="00000000" w:rsidRPr="00000000" w14:paraId="000001C6">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C7">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Sección C: Solicitud de apoyo</w:t>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Indique el tipo de ayuda que desea recibir del ACNUR:</w:t>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2551"/>
        <w:gridCol w:w="1134"/>
        <w:tblGridChange w:id="0">
          <w:tblGrid>
            <w:gridCol w:w="5949"/>
            <w:gridCol w:w="2551"/>
            <w:gridCol w:w="1134"/>
          </w:tblGrid>
        </w:tblGridChange>
      </w:tblGrid>
      <w:tr>
        <w:trPr>
          <w:cantSplit w:val="0"/>
          <w:tblHeader w:val="0"/>
        </w:trPr>
        <w:tc>
          <w:tcPr>
            <w:shd w:fill="acb9ca" w:val="clear"/>
          </w:tcPr>
          <w:p w:rsidR="00000000" w:rsidDel="00000000" w:rsidP="00000000" w:rsidRDefault="00000000" w:rsidRPr="00000000" w14:paraId="000001CC">
            <w:pPr>
              <w:rPr>
                <w:rFonts w:ascii="Calibri" w:cs="Calibri" w:eastAsia="Calibri" w:hAnsi="Calibri"/>
                <w:b w:val="1"/>
              </w:rPr>
            </w:pPr>
            <w:r w:rsidDel="00000000" w:rsidR="00000000" w:rsidRPr="00000000">
              <w:rPr>
                <w:rFonts w:ascii="Calibri" w:cs="Calibri" w:eastAsia="Calibri" w:hAnsi="Calibri"/>
                <w:b w:val="1"/>
                <w:rtl w:val="0"/>
              </w:rPr>
              <w:t xml:space="preserve">Tipo</w:t>
            </w:r>
          </w:p>
        </w:tc>
        <w:tc>
          <w:tcPr>
            <w:shd w:fill="acb9ca" w:val="clear"/>
          </w:tcPr>
          <w:p w:rsidR="00000000" w:rsidDel="00000000" w:rsidP="00000000" w:rsidRDefault="00000000" w:rsidRPr="00000000" w14:paraId="000001CD">
            <w:pPr>
              <w:rPr>
                <w:rFonts w:ascii="Calibri" w:cs="Calibri" w:eastAsia="Calibri" w:hAnsi="Calibri"/>
                <w:b w:val="1"/>
              </w:rPr>
            </w:pPr>
            <w:r w:rsidDel="00000000" w:rsidR="00000000" w:rsidRPr="00000000">
              <w:rPr>
                <w:rFonts w:ascii="Calibri" w:cs="Calibri" w:eastAsia="Calibri" w:hAnsi="Calibri"/>
                <w:b w:val="1"/>
                <w:rtl w:val="0"/>
              </w:rPr>
              <w:t xml:space="preserve">Detalles*</w:t>
            </w:r>
          </w:p>
        </w:tc>
        <w:tc>
          <w:tcPr>
            <w:shd w:fill="acb9ca" w:val="clear"/>
          </w:tcPr>
          <w:p w:rsidR="00000000" w:rsidDel="00000000" w:rsidP="00000000" w:rsidRDefault="00000000" w:rsidRPr="00000000" w14:paraId="000001CE">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rtl w:val="0"/>
              </w:rPr>
              <w:t xml:space="preserve">Apoyo técnico para mejorar o desarrollar </w:t>
            </w:r>
            <w:r w:rsidDel="00000000" w:rsidR="00000000" w:rsidRPr="00000000">
              <w:rPr>
                <w:rFonts w:ascii="Calibri" w:cs="Calibri" w:eastAsia="Calibri" w:hAnsi="Calibri"/>
                <w:u w:val="single"/>
                <w:rtl w:val="0"/>
              </w:rPr>
              <w:t xml:space="preserve">los sistemas existentes </w:t>
            </w:r>
            <w:r w:rsidDel="00000000" w:rsidR="00000000" w:rsidRPr="00000000">
              <w:rPr>
                <w:rFonts w:ascii="Calibri" w:cs="Calibri" w:eastAsia="Calibri" w:hAnsi="Calibri"/>
                <w:i w:val="1"/>
                <w:sz w:val="20"/>
                <w:szCs w:val="20"/>
                <w:rtl w:val="0"/>
              </w:rPr>
              <w:t xml:space="preserve">(por ejemplo, Scheduler, sistema de pre-registro en línea, documentación digital, interoperabilidad con otros sistemas existentes, etc.)</w:t>
            </w:r>
            <w:r w:rsidDel="00000000" w:rsidR="00000000" w:rsidRPr="00000000">
              <w:rPr>
                <w:rtl w:val="0"/>
              </w:rPr>
            </w:r>
          </w:p>
        </w:tc>
        <w:tc>
          <w:tcPr/>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D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rtl w:val="0"/>
              </w:rPr>
              <w:t xml:space="preserve"> Apoyo funcional para mejorar los sistemas existentes </w:t>
            </w:r>
            <w:r w:rsidDel="00000000" w:rsidR="00000000" w:rsidRPr="00000000">
              <w:rPr>
                <w:rFonts w:ascii="Calibri" w:cs="Calibri" w:eastAsia="Calibri" w:hAnsi="Calibri"/>
                <w:i w:val="1"/>
                <w:sz w:val="20"/>
                <w:szCs w:val="20"/>
                <w:rtl w:val="0"/>
              </w:rPr>
              <w:t xml:space="preserve">(por ejemplo, criterios de pre-registro, priorización de casos, tramitación de casos RSD, técnicas de entrevista, formación sobre país de origen, etc.)</w:t>
            </w:r>
            <w:r w:rsidDel="00000000" w:rsidR="00000000" w:rsidRPr="00000000">
              <w:rPr>
                <w:rtl w:val="0"/>
              </w:rPr>
            </w:r>
          </w:p>
        </w:tc>
        <w:tc>
          <w:tcPr/>
          <w:p w:rsidR="00000000" w:rsidDel="00000000" w:rsidP="00000000" w:rsidRDefault="00000000" w:rsidRPr="00000000" w14:paraId="000001D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5">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rtl w:val="0"/>
              </w:rPr>
              <w:t xml:space="preserve">Apoyo para desarrollar un nuevo</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o varios sistemas digitalizados </w:t>
            </w:r>
            <w:r w:rsidDel="00000000" w:rsidR="00000000" w:rsidRPr="00000000">
              <w:rPr>
                <w:rFonts w:ascii="Calibri" w:cs="Calibri" w:eastAsia="Calibri" w:hAnsi="Calibri"/>
                <w:i w:val="1"/>
                <w:sz w:val="20"/>
                <w:szCs w:val="20"/>
                <w:rtl w:val="0"/>
              </w:rPr>
              <w:t xml:space="preserve">(es decir, la creación de un nuevo sistema de registro/RSD en línea adaptado a las necesidades y el contexto identificados, que puede incluir el desarrollo de un nuevo programador, un sistema de pre-registro en línea, documentación digital, biometría, interoperabilidad con otros sistemas existentes, etc.)</w:t>
            </w:r>
            <w:r w:rsidDel="00000000" w:rsidR="00000000" w:rsidRPr="00000000">
              <w:rPr>
                <w:rtl w:val="0"/>
              </w:rPr>
            </w:r>
          </w:p>
        </w:tc>
        <w:tc>
          <w:tcPr/>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1D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8">
            <w:pPr>
              <w:rPr>
                <w:rFonts w:ascii="Calibri" w:cs="Calibri" w:eastAsia="Calibri" w:hAnsi="Calibri"/>
              </w:rPr>
            </w:pPr>
            <w:r w:rsidDel="00000000" w:rsidR="00000000" w:rsidRPr="00000000">
              <w:rPr>
                <w:rFonts w:ascii="Calibri" w:cs="Calibri" w:eastAsia="Calibri" w:hAnsi="Calibri"/>
                <w:rtl w:val="0"/>
              </w:rPr>
              <w:t xml:space="preserve">☐ Otros</w:t>
            </w:r>
          </w:p>
        </w:tc>
        <w:tc>
          <w:tcPr/>
          <w:p w:rsidR="00000000" w:rsidDel="00000000" w:rsidP="00000000" w:rsidRDefault="00000000" w:rsidRPr="00000000" w14:paraId="000001D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1"/>
          <w:smallCaps w:val="0"/>
          <w:strike w:val="0"/>
          <w:color w:val="1f4e79"/>
          <w:sz w:val="18"/>
          <w:szCs w:val="18"/>
          <w:u w:val="none"/>
          <w:shd w:fill="auto" w:val="clear"/>
          <w:vertAlign w:val="baseline"/>
        </w:rPr>
      </w:pPr>
      <w:r w:rsidDel="00000000" w:rsidR="00000000" w:rsidRPr="00000000">
        <w:rPr>
          <w:rFonts w:ascii="Calibri" w:cs="Calibri" w:eastAsia="Calibri" w:hAnsi="Calibri"/>
          <w:b w:val="0"/>
          <w:i w:val="1"/>
          <w:smallCaps w:val="0"/>
          <w:strike w:val="0"/>
          <w:color w:val="1f4e79"/>
          <w:sz w:val="18"/>
          <w:szCs w:val="18"/>
          <w:u w:val="none"/>
          <w:shd w:fill="auto" w:val="clear"/>
          <w:vertAlign w:val="baseline"/>
          <w:rtl w:val="0"/>
        </w:rPr>
        <w:t xml:space="preserve">*Tenga en cuenta que se puede realizar una presentación por parte del ACNUR después de compartir este cuestionario para discutir más a fondo las diversas posibilidades y proporcionar ejemplos de buenas prácticas.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Describa el(los) resultado(s)/objetivo(s) esperado(s) que el Gobierno desea lograr con este proyecto:</w:t>
      </w:r>
    </w:p>
    <w:p w:rsidR="00000000" w:rsidDel="00000000" w:rsidP="00000000" w:rsidRDefault="00000000" w:rsidRPr="00000000" w14:paraId="000001DE">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DF">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0">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1">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tbl>
      <w:tblPr>
        <w:tblStyle w:val="Table14"/>
        <w:tblW w:w="59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1276"/>
        <w:tblGridChange w:id="0">
          <w:tblGrid>
            <w:gridCol w:w="4673"/>
            <w:gridCol w:w="1276"/>
          </w:tblGrid>
        </w:tblGridChange>
      </w:tblGrid>
      <w:tr>
        <w:trPr>
          <w:cantSplit w:val="0"/>
          <w:tblHeader w:val="0"/>
        </w:trPr>
        <w:tc>
          <w:tcPr>
            <w:shd w:fill="acb9ca" w:val="clear"/>
          </w:tcPr>
          <w:p w:rsidR="00000000" w:rsidDel="00000000" w:rsidP="00000000" w:rsidRDefault="00000000" w:rsidRPr="00000000" w14:paraId="000001E4">
            <w:pPr>
              <w:rPr>
                <w:rFonts w:ascii="Calibri" w:cs="Calibri" w:eastAsia="Calibri" w:hAnsi="Calibri"/>
                <w:b w:val="1"/>
              </w:rPr>
            </w:pPr>
            <w:r w:rsidDel="00000000" w:rsidR="00000000" w:rsidRPr="00000000">
              <w:rPr>
                <w:rFonts w:ascii="Calibri" w:cs="Calibri" w:eastAsia="Calibri" w:hAnsi="Calibri"/>
                <w:b w:val="1"/>
                <w:rtl w:val="0"/>
              </w:rPr>
              <w:t xml:space="preserve">Financiación</w:t>
            </w:r>
          </w:p>
        </w:tc>
        <w:tc>
          <w:tcPr>
            <w:shd w:fill="acb9ca" w:val="clear"/>
          </w:tcPr>
          <w:p w:rsidR="00000000" w:rsidDel="00000000" w:rsidP="00000000" w:rsidRDefault="00000000" w:rsidRPr="00000000" w14:paraId="000001E5">
            <w:pPr>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han identificado y puesto a disposición fondos</w:t>
            </w:r>
            <w:r w:rsidDel="00000000" w:rsidR="00000000" w:rsidRPr="00000000">
              <w:rPr>
                <w:rtl w:val="0"/>
              </w:rPr>
            </w:r>
          </w:p>
        </w:tc>
        <w:tc>
          <w:tcPr/>
          <w:p w:rsidR="00000000" w:rsidDel="00000000" w:rsidP="00000000" w:rsidRDefault="00000000" w:rsidRPr="00000000" w14:paraId="000001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Sí</w:t>
            </w:r>
          </w:p>
          <w:p w:rsidR="00000000" w:rsidDel="00000000" w:rsidP="00000000" w:rsidRDefault="00000000" w:rsidRPr="00000000" w14:paraId="000001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w:t>
            </w:r>
          </w:p>
        </w:tc>
      </w:tr>
      <w:tr>
        <w:trPr>
          <w:cantSplit w:val="0"/>
          <w:tblHeader w:val="0"/>
        </w:trPr>
        <w:tc>
          <w:tcPr/>
          <w:p w:rsidR="00000000" w:rsidDel="00000000" w:rsidP="00000000" w:rsidRDefault="00000000" w:rsidRPr="00000000" w14:paraId="000001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proceso de identificación de la fuente de financiación</w:t>
            </w:r>
          </w:p>
        </w:tc>
        <w:tc>
          <w:tcPr/>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Sí</w:t>
            </w:r>
          </w:p>
          <w:p w:rsidR="00000000" w:rsidDel="00000000" w:rsidP="00000000" w:rsidRDefault="00000000" w:rsidRPr="00000000" w14:paraId="000001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w:t>
            </w:r>
          </w:p>
        </w:tc>
      </w:tr>
      <w:tr>
        <w:trPr>
          <w:cantSplit w:val="0"/>
          <w:tblHeader w:val="0"/>
        </w:trPr>
        <w:tc>
          <w:tcPr/>
          <w:p w:rsidR="00000000" w:rsidDel="00000000" w:rsidP="00000000" w:rsidRDefault="00000000" w:rsidRPr="00000000" w14:paraId="000001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Requiere apoyo para identificar fuentes de financiación</w:t>
            </w:r>
          </w:p>
        </w:tc>
        <w:tc>
          <w:tcPr/>
          <w:p w:rsidR="00000000" w:rsidDel="00000000" w:rsidP="00000000" w:rsidRDefault="00000000" w:rsidRPr="00000000" w14:paraId="000001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Sí</w:t>
            </w:r>
          </w:p>
          <w:p w:rsidR="00000000" w:rsidDel="00000000" w:rsidP="00000000" w:rsidRDefault="00000000" w:rsidRPr="00000000" w14:paraId="000001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w:t>
            </w:r>
          </w:p>
        </w:tc>
      </w:tr>
    </w:tbl>
    <w:p w:rsidR="00000000" w:rsidDel="00000000" w:rsidP="00000000" w:rsidRDefault="00000000" w:rsidRPr="00000000" w14:paraId="000001EF">
      <w:pPr>
        <w:shd w:fill="e7e6e6" w:val="clear"/>
        <w:spacing w:after="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Por favor, proporcione cualquier detalle adicional:</w:t>
      </w:r>
    </w:p>
    <w:p w:rsidR="00000000" w:rsidDel="00000000" w:rsidP="00000000" w:rsidRDefault="00000000" w:rsidRPr="00000000" w14:paraId="000001F0">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1">
      <w:pPr>
        <w:shd w:fill="e7e6e6" w:val="clear"/>
        <w:spacing w:after="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Calibri" w:cs="Calibri" w:eastAsia="Calibri" w:hAnsi="Calibri"/>
          <w:b w:val="1"/>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e79"/>
          <w:sz w:val="22"/>
          <w:szCs w:val="22"/>
          <w:u w:val="none"/>
          <w:shd w:fill="auto" w:val="clear"/>
          <w:vertAlign w:val="baseline"/>
          <w:rtl w:val="0"/>
        </w:rPr>
        <w:t xml:space="preserve"> Áreas de posible apoyo al ACNUR</w:t>
      </w:r>
    </w:p>
    <w:p w:rsidR="00000000" w:rsidDel="00000000" w:rsidP="00000000" w:rsidRDefault="00000000" w:rsidRPr="00000000" w14:paraId="000001F4">
      <w:pPr>
        <w:spacing w:after="0" w:lineRule="auto"/>
        <w:rPr>
          <w:rFonts w:ascii="Calibri" w:cs="Calibri" w:eastAsia="Calibri" w:hAnsi="Calibri"/>
          <w:color w:val="1f4e79"/>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1f4e79"/>
          <w:rtl w:val="0"/>
        </w:rPr>
        <w:t xml:space="preserve">  Llevar a cabo una evaluación exhaustiva de nuestros procedimientos y herramientas de registro y gestión de casos, lo que puede implicar el acceso a los sistemas/bases de datos existentes, y proponer la mejora del sistema actual, en función de nuestros requisitos.</w:t>
      </w:r>
    </w:p>
    <w:p w:rsidR="00000000" w:rsidDel="00000000" w:rsidP="00000000" w:rsidRDefault="00000000" w:rsidRPr="00000000" w14:paraId="000001F5">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spacing w:after="0" w:lineRule="auto"/>
        <w:rPr>
          <w:rFonts w:ascii="Calibri" w:cs="Calibri" w:eastAsia="Calibri" w:hAnsi="Calibri"/>
          <w:color w:val="1f4e79"/>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1f4e79"/>
          <w:rtl w:val="0"/>
        </w:rPr>
        <w:t xml:space="preserve">  Proporcionar apoyo técnico y la financiación necesaria para implementar un sistema sólido de registro y gestión de casos basado en normas internacionales reconocidas.</w:t>
      </w:r>
    </w:p>
    <w:p w:rsidR="00000000" w:rsidDel="00000000" w:rsidP="00000000" w:rsidRDefault="00000000" w:rsidRPr="00000000" w14:paraId="000001F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F8">
      <w:pPr>
        <w:spacing w:after="0" w:lineRule="auto"/>
        <w:rPr>
          <w:rFonts w:ascii="Calibri" w:cs="Calibri" w:eastAsia="Calibri" w:hAnsi="Calibri"/>
          <w:color w:val="1f4e79"/>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1f4e79"/>
          <w:rtl w:val="0"/>
        </w:rPr>
        <w:t xml:space="preserve">  </w:t>
      </w:r>
      <w:r w:rsidDel="00000000" w:rsidR="00000000" w:rsidRPr="00000000">
        <w:rPr>
          <w:rFonts w:ascii="Calibri" w:cs="Calibri" w:eastAsia="Calibri" w:hAnsi="Calibri"/>
          <w:color w:val="002060"/>
          <w:rtl w:val="0"/>
        </w:rPr>
        <w:t xml:space="preserve">Para ello, estamos de acuerdo</w:t>
      </w:r>
      <w:r w:rsidDel="00000000" w:rsidR="00000000" w:rsidRPr="00000000">
        <w:rPr>
          <w:rFonts w:ascii="Calibri" w:cs="Calibri" w:eastAsia="Calibri" w:hAnsi="Calibri"/>
          <w:color w:val="1f4e79"/>
          <w:rtl w:val="0"/>
        </w:rPr>
        <w:t xml:space="preserve"> de participar activamente en un </w:t>
      </w:r>
      <w:r w:rsidDel="00000000" w:rsidR="00000000" w:rsidRPr="00000000">
        <w:rPr>
          <w:rFonts w:ascii="Calibri" w:cs="Calibri" w:eastAsia="Calibri" w:hAnsi="Calibri"/>
          <w:color w:val="1f4e79"/>
          <w:u w:val="single"/>
          <w:rtl w:val="0"/>
        </w:rPr>
        <w:t xml:space="preserve">Grupo de Trabajo </w:t>
      </w:r>
      <w:r w:rsidDel="00000000" w:rsidR="00000000" w:rsidRPr="00000000">
        <w:rPr>
          <w:rFonts w:ascii="Calibri" w:cs="Calibri" w:eastAsia="Calibri" w:hAnsi="Calibri"/>
          <w:color w:val="1f4e79"/>
          <w:rtl w:val="0"/>
        </w:rPr>
        <w:t xml:space="preserve">multifuncional formado por personal pertinente del Gobierno y del ACNUR, que se creará con el propósito específico de desarrollar e implementar procedimientos y herramientas de registro y gestión de casos mejorados o nuevos.</w:t>
      </w:r>
    </w:p>
    <w:sectPr>
      <w:footerReference r:id="rId9" w:type="default"/>
      <w:pgSz w:h="15840" w:w="12240" w:orient="portrait"/>
      <w:pgMar w:bottom="1134" w:top="567" w:left="1440" w:right="118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b w:val="1"/>
        <w:i w:val="0"/>
        <w:color w:val="1f4e79"/>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A0DA3"/>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AC7749"/>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A0D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0DA3"/>
  </w:style>
  <w:style w:type="paragraph" w:styleId="Footer">
    <w:name w:val="footer"/>
    <w:basedOn w:val="Normal"/>
    <w:link w:val="FooterChar"/>
    <w:uiPriority w:val="99"/>
    <w:unhideWhenUsed w:val="1"/>
    <w:rsid w:val="00EA0D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0DA3"/>
  </w:style>
  <w:style w:type="character" w:styleId="Heading1Char" w:customStyle="1">
    <w:name w:val="Heading 1 Char"/>
    <w:basedOn w:val="DefaultParagraphFont"/>
    <w:link w:val="Heading1"/>
    <w:uiPriority w:val="9"/>
    <w:rsid w:val="00EA0DA3"/>
    <w:rPr>
      <w:rFonts w:asciiTheme="majorHAnsi" w:cstheme="majorBidi" w:eastAsiaTheme="majorEastAsia" w:hAnsiTheme="majorHAnsi"/>
      <w:color w:val="2e74b5" w:themeColor="accent1" w:themeShade="0000BF"/>
      <w:sz w:val="32"/>
      <w:szCs w:val="32"/>
    </w:rPr>
  </w:style>
  <w:style w:type="character" w:styleId="PlaceholderText">
    <w:name w:val="Placeholder Text"/>
    <w:basedOn w:val="DefaultParagraphFont"/>
    <w:uiPriority w:val="99"/>
    <w:semiHidden w:val="1"/>
    <w:rsid w:val="00EA0DA3"/>
    <w:rPr>
      <w:color w:val="808080"/>
    </w:rPr>
  </w:style>
  <w:style w:type="table" w:styleId="TableGrid">
    <w:name w:val="Table Grid"/>
    <w:basedOn w:val="TableNormal"/>
    <w:uiPriority w:val="39"/>
    <w:rsid w:val="00AC77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AC7749"/>
    <w:rPr>
      <w:rFonts w:asciiTheme="majorHAnsi" w:cstheme="majorBidi" w:eastAsiaTheme="majorEastAsia" w:hAnsiTheme="majorHAnsi"/>
      <w:color w:val="2e74b5" w:themeColor="accent1" w:themeShade="0000BF"/>
      <w:sz w:val="26"/>
      <w:szCs w:val="26"/>
    </w:rPr>
  </w:style>
  <w:style w:type="paragraph" w:styleId="ListParagraph">
    <w:name w:val="List Paragraph"/>
    <w:aliases w:val="FooterText,Colorful List Accent 1,numbered,Paragraphe de liste1,列出段落,列出段落1,Bulletr List Paragraph,List Paragraph21,Párrafo de lista1,Parágrafo da Lista1,リスト段落1,Plan,Dot pt,????,F5 List Paragraph,List Paragraph1,Bullet List"/>
    <w:basedOn w:val="Normal"/>
    <w:link w:val="ListParagraphChar"/>
    <w:uiPriority w:val="34"/>
    <w:qFormat w:val="1"/>
    <w:rsid w:val="00CE49EE"/>
    <w:pPr>
      <w:ind w:left="720"/>
      <w:contextualSpacing w:val="1"/>
    </w:pPr>
  </w:style>
  <w:style w:type="character" w:styleId="CommentReference">
    <w:name w:val="annotation reference"/>
    <w:basedOn w:val="DefaultParagraphFont"/>
    <w:uiPriority w:val="99"/>
    <w:semiHidden w:val="1"/>
    <w:unhideWhenUsed w:val="1"/>
    <w:rsid w:val="00F606DF"/>
    <w:rPr>
      <w:sz w:val="16"/>
      <w:szCs w:val="16"/>
    </w:rPr>
  </w:style>
  <w:style w:type="paragraph" w:styleId="CommentText">
    <w:name w:val="annotation text"/>
    <w:basedOn w:val="Normal"/>
    <w:link w:val="CommentTextChar"/>
    <w:uiPriority w:val="99"/>
    <w:unhideWhenUsed w:val="1"/>
    <w:rsid w:val="00F606DF"/>
    <w:pPr>
      <w:spacing w:line="240" w:lineRule="auto"/>
    </w:pPr>
    <w:rPr>
      <w:sz w:val="20"/>
      <w:szCs w:val="20"/>
    </w:rPr>
  </w:style>
  <w:style w:type="character" w:styleId="CommentTextChar" w:customStyle="1">
    <w:name w:val="Comment Text Char"/>
    <w:basedOn w:val="DefaultParagraphFont"/>
    <w:link w:val="CommentText"/>
    <w:uiPriority w:val="99"/>
    <w:rsid w:val="00F606DF"/>
    <w:rPr>
      <w:sz w:val="20"/>
      <w:szCs w:val="20"/>
    </w:rPr>
  </w:style>
  <w:style w:type="paragraph" w:styleId="CommentSubject">
    <w:name w:val="annotation subject"/>
    <w:basedOn w:val="CommentText"/>
    <w:next w:val="CommentText"/>
    <w:link w:val="CommentSubjectChar"/>
    <w:uiPriority w:val="99"/>
    <w:semiHidden w:val="1"/>
    <w:unhideWhenUsed w:val="1"/>
    <w:rsid w:val="00F606DF"/>
    <w:rPr>
      <w:b w:val="1"/>
      <w:bCs w:val="1"/>
    </w:rPr>
  </w:style>
  <w:style w:type="character" w:styleId="CommentSubjectChar" w:customStyle="1">
    <w:name w:val="Comment Subject Char"/>
    <w:basedOn w:val="CommentTextChar"/>
    <w:link w:val="CommentSubject"/>
    <w:uiPriority w:val="99"/>
    <w:semiHidden w:val="1"/>
    <w:rsid w:val="00F606DF"/>
    <w:rPr>
      <w:b w:val="1"/>
      <w:bCs w:val="1"/>
      <w:sz w:val="20"/>
      <w:szCs w:val="20"/>
    </w:rPr>
  </w:style>
  <w:style w:type="paragraph" w:styleId="BalloonText">
    <w:name w:val="Balloon Text"/>
    <w:basedOn w:val="Normal"/>
    <w:link w:val="BalloonTextChar"/>
    <w:uiPriority w:val="99"/>
    <w:semiHidden w:val="1"/>
    <w:unhideWhenUsed w:val="1"/>
    <w:rsid w:val="00F606D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06DF"/>
    <w:rPr>
      <w:rFonts w:ascii="Segoe UI" w:cs="Segoe UI" w:hAnsi="Segoe UI"/>
      <w:sz w:val="18"/>
      <w:szCs w:val="18"/>
    </w:rPr>
  </w:style>
  <w:style w:type="paragraph" w:styleId="FootnoteText">
    <w:name w:val="footnote text"/>
    <w:basedOn w:val="Normal"/>
    <w:link w:val="FootnoteTextChar"/>
    <w:uiPriority w:val="99"/>
    <w:semiHidden w:val="1"/>
    <w:unhideWhenUsed w:val="1"/>
    <w:rsid w:val="003F66B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F66B1"/>
    <w:rPr>
      <w:sz w:val="20"/>
      <w:szCs w:val="20"/>
    </w:rPr>
  </w:style>
  <w:style w:type="character" w:styleId="FootnoteReference">
    <w:name w:val="footnote reference"/>
    <w:basedOn w:val="DefaultParagraphFont"/>
    <w:uiPriority w:val="99"/>
    <w:semiHidden w:val="1"/>
    <w:unhideWhenUsed w:val="1"/>
    <w:rsid w:val="003F66B1"/>
    <w:rPr>
      <w:vertAlign w:val="superscript"/>
    </w:rPr>
  </w:style>
  <w:style w:type="paragraph" w:styleId="EndnoteText">
    <w:name w:val="endnote text"/>
    <w:basedOn w:val="Normal"/>
    <w:link w:val="EndnoteTextChar"/>
    <w:uiPriority w:val="99"/>
    <w:semiHidden w:val="1"/>
    <w:unhideWhenUsed w:val="1"/>
    <w:rsid w:val="00557BFA"/>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557BFA"/>
    <w:rPr>
      <w:sz w:val="20"/>
      <w:szCs w:val="20"/>
    </w:rPr>
  </w:style>
  <w:style w:type="character" w:styleId="EndnoteReference">
    <w:name w:val="endnote reference"/>
    <w:basedOn w:val="DefaultParagraphFont"/>
    <w:uiPriority w:val="99"/>
    <w:semiHidden w:val="1"/>
    <w:unhideWhenUsed w:val="1"/>
    <w:rsid w:val="00557BFA"/>
    <w:rPr>
      <w:vertAlign w:val="superscript"/>
    </w:rPr>
  </w:style>
  <w:style w:type="character" w:styleId="Hyperlink">
    <w:name w:val="Hyperlink"/>
    <w:basedOn w:val="DefaultParagraphFont"/>
    <w:uiPriority w:val="99"/>
    <w:unhideWhenUsed w:val="1"/>
    <w:rsid w:val="00557BFA"/>
    <w:rPr>
      <w:color w:val="0000ff"/>
      <w:u w:val="single"/>
    </w:rPr>
  </w:style>
  <w:style w:type="character" w:styleId="st1" w:customStyle="1">
    <w:name w:val="st1"/>
    <w:basedOn w:val="DefaultParagraphFont"/>
    <w:rsid w:val="00830287"/>
  </w:style>
  <w:style w:type="character" w:styleId="FollowedHyperlink">
    <w:name w:val="FollowedHyperlink"/>
    <w:basedOn w:val="DefaultParagraphFont"/>
    <w:uiPriority w:val="99"/>
    <w:semiHidden w:val="1"/>
    <w:unhideWhenUsed w:val="1"/>
    <w:rsid w:val="00724C33"/>
    <w:rPr>
      <w:color w:val="954f72" w:themeColor="followedHyperlink"/>
      <w:u w:val="single"/>
    </w:rPr>
  </w:style>
  <w:style w:type="character" w:styleId="ListParagraphChar" w:customStyle="1">
    <w:name w:val="List Paragraph Char"/>
    <w:aliases w:val="FooterText Char,Colorful List Accent 1 Char,numbered Char,Paragraphe de liste1 Char,列出段落 Char,列出段落1 Char,Bulletr List Paragraph Char,List Paragraph21 Char,Párrafo de lista1 Char,Parágrafo da Lista1 Char,リスト段落1 Char,Plan Char"/>
    <w:basedOn w:val="DefaultParagraphFont"/>
    <w:link w:val="ListParagraph"/>
    <w:uiPriority w:val="34"/>
    <w:locked w:val="1"/>
    <w:rsid w:val="00D77FC6"/>
  </w:style>
  <w:style w:type="character" w:styleId="UnresolvedMention">
    <w:name w:val="Unresolved Mention"/>
    <w:basedOn w:val="DefaultParagraphFont"/>
    <w:uiPriority w:val="99"/>
    <w:unhideWhenUsed w:val="1"/>
    <w:rsid w:val="00DA1076"/>
    <w:rPr>
      <w:color w:val="605e5c"/>
      <w:shd w:color="auto" w:fill="e1dfdd" w:val="clear"/>
    </w:rPr>
  </w:style>
  <w:style w:type="character" w:styleId="ui-provider" w:customStyle="1">
    <w:name w:val="ui-provider"/>
    <w:basedOn w:val="DefaultParagraphFont"/>
    <w:rsid w:val="0080311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Ph60Po5SIDWATeYz4EGYZ5FQ==">CgMxLjAyDWguNXkxM3Bpemx0cTQyCGguZ2pkZ3hzMgppZC4zMGowemxsMgppZC4xZm9iOXRlMgppZC4zem55c2g3MgppZC4yZXQ5MnAwOAByITFYc2hZaXFlWWlyTXFVWnJHZjdZeG5aZzJSajd3Tko3cQ==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8B85A452A825047B4C66C9F89D02EA9" ma:contentTypeVersion="10" ma:contentTypeDescription="Create a new document." ma:contentTypeScope="" ma:versionID="fbc62b24ad2df1a952f24553c9e6480e">
  <xsd:schema xmlns:xsd="http://www.w3.org/2001/XMLSchema" xmlns:xs="http://www.w3.org/2001/XMLSchema" xmlns:p="http://schemas.microsoft.com/office/2006/metadata/properties" xmlns:ns2="ec7471af-44a5-41c6-9fb9-0b81b744d168" targetNamespace="http://schemas.microsoft.com/office/2006/metadata/properties" ma:root="true" ma:fieldsID="124cda6ceea602d80f354b885a921010" ns2:_="">
    <xsd:import namespace="ec7471af-44a5-41c6-9fb9-0b81b744d1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471af-44a5-41c6-9fb9-0b81b744d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9392B2E-0319-43F2-BBA6-7F0A424DCD90}"/>
</file>

<file path=customXML/itemProps3.xml><?xml version="1.0" encoding="utf-8"?>
<ds:datastoreItem xmlns:ds="http://schemas.openxmlformats.org/officeDocument/2006/customXml" ds:itemID="{1191F311-799A-4C8E-973C-BC666CE32BDF}"/>
</file>

<file path=customXML/itemProps4.xml><?xml version="1.0" encoding="utf-8"?>
<ds:datastoreItem xmlns:ds="http://schemas.openxmlformats.org/officeDocument/2006/customXml" ds:itemID="{EFBE4176-4C36-4BA4-9BCD-4CBC7447D01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Rasmussen</dc:creator>
  <dcterms:created xsi:type="dcterms:W3CDTF">2022-02-08T14:17:00Z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0x01010078B85A452A825047B4C66C9F89D02EA9</vt:lpwstr>
  </property>
</Properties>
</file>